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F469A" w:rsidRPr="00F233BC" w:rsidRDefault="006F469A" w:rsidP="006F469A">
      <w:pPr>
        <w:ind w:left="360"/>
        <w:jc w:val="center"/>
        <w:outlineLvl w:val="0"/>
        <w:rPr>
          <w:rFonts w:ascii="Maiandra GD" w:hAnsi="Maiandra GD" w:cs="Arial"/>
          <w:lang w:val="es-EC"/>
        </w:rPr>
      </w:pPr>
      <w:r w:rsidRPr="00F233BC">
        <w:rPr>
          <w:rFonts w:ascii="Maiandra GD" w:hAnsi="Maiandra GD" w:cs="Arial"/>
          <w:lang w:val="es-EC"/>
        </w:rPr>
        <w:t>APF 2018-2019</w:t>
      </w:r>
    </w:p>
    <w:p w:rsidR="006F469A" w:rsidRPr="00F233BC" w:rsidRDefault="006D7FCD" w:rsidP="006F469A">
      <w:pPr>
        <w:ind w:left="360"/>
        <w:jc w:val="center"/>
        <w:rPr>
          <w:rFonts w:ascii="Maiandra GD" w:hAnsi="Maiandra GD" w:cs="Arial"/>
          <w:lang w:val="es-EC"/>
        </w:rPr>
      </w:pPr>
      <w:r>
        <w:rPr>
          <w:rFonts w:ascii="Maiandra GD" w:hAnsi="Maiandra GD" w:cs="Arial"/>
          <w:lang w:val="es-EC"/>
        </w:rPr>
        <w:t>ASAMBLE GENERAL</w:t>
      </w:r>
    </w:p>
    <w:p w:rsidR="006F469A" w:rsidRPr="00F233BC" w:rsidRDefault="006F469A" w:rsidP="006F469A">
      <w:pPr>
        <w:ind w:left="360"/>
        <w:jc w:val="center"/>
        <w:rPr>
          <w:rFonts w:ascii="Maiandra GD" w:hAnsi="Maiandra GD" w:cs="Arial"/>
          <w:lang w:val="es-EC"/>
        </w:rPr>
      </w:pPr>
      <w:r w:rsidRPr="00F233BC">
        <w:rPr>
          <w:rFonts w:ascii="Maiandra GD" w:hAnsi="Maiandra GD" w:cs="Arial"/>
          <w:lang w:val="es-EC"/>
        </w:rPr>
        <w:t>SESIÓN ORDINARIA</w:t>
      </w:r>
    </w:p>
    <w:p w:rsidR="006F469A" w:rsidRPr="00F233BC" w:rsidRDefault="006F469A" w:rsidP="006F469A">
      <w:pPr>
        <w:jc w:val="center"/>
        <w:rPr>
          <w:rFonts w:ascii="Maiandra GD" w:hAnsi="Maiandra GD" w:cs="Arial"/>
          <w:lang w:val="es-EC"/>
        </w:rPr>
      </w:pPr>
    </w:p>
    <w:p w:rsidR="006F469A" w:rsidRPr="00F233BC" w:rsidRDefault="006D7FCD" w:rsidP="006F469A">
      <w:pPr>
        <w:rPr>
          <w:rFonts w:ascii="Maiandra GD" w:hAnsi="Maiandra GD" w:cs="Arial"/>
          <w:lang w:val="es-EC"/>
        </w:rPr>
      </w:pPr>
      <w:r>
        <w:rPr>
          <w:rFonts w:ascii="Maiandra GD" w:hAnsi="Maiandra GD" w:cs="Arial"/>
          <w:lang w:val="es-EC"/>
        </w:rPr>
        <w:tab/>
      </w:r>
      <w:r>
        <w:rPr>
          <w:rFonts w:ascii="Maiandra GD" w:hAnsi="Maiandra GD" w:cs="Arial"/>
          <w:lang w:val="es-EC"/>
        </w:rPr>
        <w:tab/>
      </w:r>
      <w:r>
        <w:rPr>
          <w:rFonts w:ascii="Maiandra GD" w:hAnsi="Maiandra GD" w:cs="Arial"/>
          <w:lang w:val="es-EC"/>
        </w:rPr>
        <w:tab/>
      </w:r>
      <w:r>
        <w:rPr>
          <w:rFonts w:ascii="Maiandra GD" w:hAnsi="Maiandra GD" w:cs="Arial"/>
          <w:lang w:val="es-EC"/>
        </w:rPr>
        <w:tab/>
      </w:r>
      <w:r>
        <w:rPr>
          <w:rFonts w:ascii="Maiandra GD" w:hAnsi="Maiandra GD" w:cs="Arial"/>
          <w:lang w:val="es-EC"/>
        </w:rPr>
        <w:tab/>
        <w:t>OCTUBRE 18, 2018</w:t>
      </w:r>
    </w:p>
    <w:p w:rsidR="006F469A" w:rsidRPr="00F233BC" w:rsidRDefault="006F469A" w:rsidP="00E03DFA">
      <w:pPr>
        <w:jc w:val="both"/>
        <w:rPr>
          <w:rFonts w:ascii="Maiandra GD" w:hAnsi="Maiandra GD" w:cs="Arial"/>
          <w:lang w:val="es-EC"/>
        </w:rPr>
      </w:pPr>
      <w:bookmarkStart w:id="0" w:name="_GoBack"/>
      <w:bookmarkEnd w:id="0"/>
    </w:p>
    <w:p w:rsidR="006F469A" w:rsidRPr="00F233BC" w:rsidRDefault="006F469A" w:rsidP="006F469A">
      <w:pPr>
        <w:ind w:left="3960"/>
        <w:jc w:val="both"/>
        <w:rPr>
          <w:rFonts w:ascii="Maiandra GD" w:hAnsi="Maiandra GD" w:cs="Arial"/>
          <w:lang w:val="es-EC"/>
        </w:rPr>
      </w:pPr>
    </w:p>
    <w:p w:rsidR="006F469A" w:rsidRPr="00F233BC" w:rsidRDefault="006F469A" w:rsidP="006F469A">
      <w:pPr>
        <w:jc w:val="both"/>
        <w:outlineLvl w:val="0"/>
        <w:rPr>
          <w:rFonts w:ascii="Maiandra GD" w:hAnsi="Maiandra GD" w:cs="Arial"/>
          <w:lang w:val="es-EC"/>
        </w:rPr>
      </w:pPr>
    </w:p>
    <w:p w:rsidR="006D7FCD" w:rsidRPr="006D7FCD" w:rsidRDefault="006D7FCD" w:rsidP="006D7FCD">
      <w:pPr>
        <w:jc w:val="both"/>
        <w:rPr>
          <w:rFonts w:ascii="Maiandra GD" w:hAnsi="Maiandra GD" w:cs="Arial"/>
        </w:rPr>
      </w:pPr>
      <w:r w:rsidRPr="006D7FCD">
        <w:rPr>
          <w:rFonts w:ascii="Maiandra GD" w:hAnsi="Maiandra GD" w:cs="Arial"/>
        </w:rPr>
        <w:t>En cumplimiento de los artículos 9 y 12, literal b) y c) de los estatutos de la APF, se convocó a los Representantes de los Padres de Familia (</w:t>
      </w:r>
      <w:proofErr w:type="gramStart"/>
      <w:r w:rsidRPr="006D7FCD">
        <w:rPr>
          <w:rFonts w:ascii="Maiandra GD" w:hAnsi="Maiandra GD" w:cs="Arial"/>
        </w:rPr>
        <w:t>Presidentes</w:t>
      </w:r>
      <w:proofErr w:type="gramEnd"/>
      <w:r w:rsidRPr="006D7FCD">
        <w:rPr>
          <w:rFonts w:ascii="Maiandra GD" w:hAnsi="Maiandra GD" w:cs="Arial"/>
        </w:rPr>
        <w:t xml:space="preserve"> y Vicepresidentes) de todos los paralelos, grados y cursos del Kindergarten, Primaria y Secundaria a la Asamblea General Ordinaria, llevada a cabo el día de hoy, en el Teatro Beethoven 2.</w:t>
      </w:r>
    </w:p>
    <w:p w:rsidR="006F469A" w:rsidRPr="00F233BC" w:rsidRDefault="006F469A" w:rsidP="006F469A">
      <w:pPr>
        <w:ind w:left="-57"/>
        <w:jc w:val="both"/>
        <w:rPr>
          <w:rFonts w:ascii="Maiandra GD" w:hAnsi="Maiandra GD" w:cs="Arial"/>
          <w:lang w:val="es-EC"/>
        </w:rPr>
      </w:pPr>
    </w:p>
    <w:p w:rsidR="006D7FCD" w:rsidRPr="006D7FCD" w:rsidRDefault="006D7FCD" w:rsidP="006D7FCD">
      <w:pPr>
        <w:jc w:val="both"/>
        <w:rPr>
          <w:rFonts w:ascii="Maiandra GD" w:hAnsi="Maiandra GD" w:cs="Arial"/>
          <w:lang w:val="es-EC"/>
        </w:rPr>
      </w:pPr>
      <w:r w:rsidRPr="006D7FCD">
        <w:rPr>
          <w:rFonts w:ascii="Maiandra GD" w:hAnsi="Maiandra GD" w:cs="Arial"/>
          <w:lang w:val="es-EC"/>
        </w:rPr>
        <w:t>1)</w:t>
      </w:r>
      <w:r w:rsidRPr="006D7FCD">
        <w:rPr>
          <w:rFonts w:ascii="Maiandra GD" w:hAnsi="Maiandra GD" w:cs="Arial"/>
          <w:lang w:val="es-EC"/>
        </w:rPr>
        <w:tab/>
        <w:t>Verificación de quorum</w:t>
      </w:r>
    </w:p>
    <w:p w:rsidR="006D7FCD" w:rsidRPr="006D7FCD" w:rsidRDefault="006D7FCD" w:rsidP="006D7FCD">
      <w:pPr>
        <w:jc w:val="both"/>
        <w:rPr>
          <w:rFonts w:ascii="Maiandra GD" w:hAnsi="Maiandra GD" w:cs="Arial"/>
          <w:lang w:val="es-EC"/>
        </w:rPr>
      </w:pPr>
      <w:r w:rsidRPr="006D7FCD">
        <w:rPr>
          <w:rFonts w:ascii="Maiandra GD" w:hAnsi="Maiandra GD" w:cs="Arial"/>
          <w:lang w:val="es-EC"/>
        </w:rPr>
        <w:t>Como se establece en los estatutos, se verifica el quorum a las 18:</w:t>
      </w:r>
      <w:r>
        <w:rPr>
          <w:rFonts w:ascii="Maiandra GD" w:hAnsi="Maiandra GD" w:cs="Arial"/>
          <w:lang w:val="es-EC"/>
        </w:rPr>
        <w:t>0</w:t>
      </w:r>
      <w:r w:rsidRPr="006D7FCD">
        <w:rPr>
          <w:rFonts w:ascii="Maiandra GD" w:hAnsi="Maiandra GD" w:cs="Arial"/>
          <w:lang w:val="es-EC"/>
        </w:rPr>
        <w:t xml:space="preserve">0h, </w:t>
      </w:r>
      <w:r>
        <w:rPr>
          <w:rFonts w:ascii="Maiandra GD" w:hAnsi="Maiandra GD" w:cs="Arial"/>
          <w:lang w:val="es-EC"/>
        </w:rPr>
        <w:t xml:space="preserve">y al ser este constatado, </w:t>
      </w:r>
      <w:r w:rsidRPr="006D7FCD">
        <w:rPr>
          <w:rFonts w:ascii="Maiandra GD" w:hAnsi="Maiandra GD" w:cs="Arial"/>
          <w:lang w:val="es-EC"/>
        </w:rPr>
        <w:t>se da inicio de la reunión</w:t>
      </w:r>
      <w:r>
        <w:rPr>
          <w:rFonts w:ascii="Maiandra GD" w:hAnsi="Maiandra GD" w:cs="Arial"/>
          <w:lang w:val="es-EC"/>
        </w:rPr>
        <w:t>.</w:t>
      </w:r>
    </w:p>
    <w:p w:rsidR="006D7FCD" w:rsidRDefault="006D7FCD" w:rsidP="006D7FCD">
      <w:pPr>
        <w:jc w:val="both"/>
        <w:rPr>
          <w:rFonts w:ascii="Maiandra GD" w:hAnsi="Maiandra GD" w:cs="Arial"/>
          <w:lang w:val="es-EC"/>
        </w:rPr>
      </w:pPr>
      <w:r w:rsidRPr="006D7FCD">
        <w:rPr>
          <w:rFonts w:ascii="Maiandra GD" w:hAnsi="Maiandra GD" w:cs="Arial"/>
          <w:lang w:val="es-EC"/>
        </w:rPr>
        <w:t>Se adjunta el listado de los asistentes, con las firmas y número de cédulas/pasaportes correspondientes.</w:t>
      </w:r>
    </w:p>
    <w:p w:rsidR="006D7FCD" w:rsidRDefault="006D7FCD" w:rsidP="006F469A">
      <w:pPr>
        <w:jc w:val="both"/>
        <w:rPr>
          <w:rFonts w:ascii="Maiandra GD" w:hAnsi="Maiandra GD" w:cs="Arial"/>
          <w:lang w:val="es-EC"/>
        </w:rPr>
      </w:pPr>
    </w:p>
    <w:p w:rsidR="006F469A" w:rsidRPr="00F233BC" w:rsidRDefault="006D7FCD" w:rsidP="006F469A">
      <w:pPr>
        <w:jc w:val="both"/>
        <w:rPr>
          <w:rFonts w:ascii="Maiandra GD" w:hAnsi="Maiandra GD" w:cs="Arial"/>
          <w:lang w:val="es-EC"/>
        </w:rPr>
      </w:pPr>
      <w:r>
        <w:rPr>
          <w:rFonts w:ascii="Maiandra GD" w:hAnsi="Maiandra GD" w:cs="Arial"/>
          <w:lang w:val="es-EC"/>
        </w:rPr>
        <w:t xml:space="preserve">La </w:t>
      </w:r>
      <w:r w:rsidR="006F469A" w:rsidRPr="00F233BC">
        <w:rPr>
          <w:rFonts w:ascii="Maiandra GD" w:hAnsi="Maiandra GD" w:cs="Arial"/>
          <w:lang w:val="es-EC"/>
        </w:rPr>
        <w:t xml:space="preserve">Sra. Monika Fluri, vicepresidenta, da la bienvenida a los </w:t>
      </w:r>
      <w:r>
        <w:rPr>
          <w:rFonts w:ascii="Maiandra GD" w:hAnsi="Maiandra GD" w:cs="Arial"/>
          <w:lang w:val="es-EC"/>
        </w:rPr>
        <w:t>asistentes.</w:t>
      </w:r>
      <w:r w:rsidR="006F469A" w:rsidRPr="00F233BC">
        <w:rPr>
          <w:rFonts w:ascii="Maiandra GD" w:hAnsi="Maiandra GD" w:cs="Arial"/>
          <w:lang w:val="es-EC"/>
        </w:rPr>
        <w:t xml:space="preserve"> Se da inicio a la reunión a las 18h</w:t>
      </w:r>
      <w:r>
        <w:rPr>
          <w:rFonts w:ascii="Maiandra GD" w:hAnsi="Maiandra GD" w:cs="Arial"/>
          <w:lang w:val="es-EC"/>
        </w:rPr>
        <w:t>1</w:t>
      </w:r>
      <w:r w:rsidR="006F469A" w:rsidRPr="00F233BC">
        <w:rPr>
          <w:rFonts w:ascii="Maiandra GD" w:hAnsi="Maiandra GD" w:cs="Arial"/>
          <w:lang w:val="es-EC"/>
        </w:rPr>
        <w:t>5.</w:t>
      </w:r>
    </w:p>
    <w:p w:rsidR="006F469A" w:rsidRPr="00F233BC" w:rsidRDefault="006F469A" w:rsidP="006F469A">
      <w:pPr>
        <w:jc w:val="both"/>
        <w:rPr>
          <w:rFonts w:ascii="Maiandra GD" w:hAnsi="Maiandra GD" w:cs="Arial"/>
          <w:sz w:val="22"/>
          <w:szCs w:val="22"/>
          <w:lang w:val="es-EC"/>
        </w:rPr>
      </w:pPr>
    </w:p>
    <w:p w:rsidR="006F469A" w:rsidRPr="00F233BC" w:rsidRDefault="006F469A" w:rsidP="006F469A">
      <w:pPr>
        <w:jc w:val="both"/>
        <w:rPr>
          <w:rFonts w:ascii="Maiandra GD" w:hAnsi="Maiandra GD" w:cs="Arial"/>
          <w:lang w:val="es-EC"/>
        </w:rPr>
      </w:pPr>
      <w:r w:rsidRPr="00F233BC">
        <w:rPr>
          <w:rFonts w:ascii="Maiandra GD" w:hAnsi="Maiandra GD" w:cs="Arial"/>
          <w:lang w:val="es-EC"/>
        </w:rPr>
        <w:t xml:space="preserve">2.- Orden del </w:t>
      </w:r>
      <w:proofErr w:type="gramStart"/>
      <w:r w:rsidRPr="00F233BC">
        <w:rPr>
          <w:rFonts w:ascii="Maiandra GD" w:hAnsi="Maiandra GD" w:cs="Arial"/>
          <w:lang w:val="es-EC"/>
        </w:rPr>
        <w:t>día.-</w:t>
      </w:r>
      <w:proofErr w:type="gramEnd"/>
      <w:r w:rsidRPr="00F233BC">
        <w:rPr>
          <w:rFonts w:ascii="Maiandra GD" w:hAnsi="Maiandra GD" w:cs="Arial"/>
          <w:lang w:val="es-EC"/>
        </w:rPr>
        <w:t xml:space="preserve">  Se aprueba el orden del día.</w:t>
      </w:r>
    </w:p>
    <w:p w:rsidR="006F469A" w:rsidRPr="00F233BC" w:rsidRDefault="006F469A" w:rsidP="006F469A">
      <w:pPr>
        <w:jc w:val="both"/>
        <w:rPr>
          <w:rFonts w:ascii="Maiandra GD" w:hAnsi="Maiandra GD" w:cs="Arial"/>
          <w:lang w:val="es-EC"/>
        </w:rPr>
      </w:pPr>
    </w:p>
    <w:p w:rsidR="006F469A" w:rsidRDefault="006F469A" w:rsidP="006F469A">
      <w:pPr>
        <w:jc w:val="both"/>
        <w:rPr>
          <w:rFonts w:ascii="Maiandra GD" w:hAnsi="Maiandra GD" w:cs="Arial"/>
          <w:lang w:val="es-EC"/>
        </w:rPr>
      </w:pPr>
      <w:r w:rsidRPr="00F233BC">
        <w:rPr>
          <w:rFonts w:ascii="Maiandra GD" w:hAnsi="Maiandra GD" w:cs="Arial"/>
          <w:lang w:val="es-EC"/>
        </w:rPr>
        <w:t xml:space="preserve">3.- Lectura del acta </w:t>
      </w:r>
      <w:proofErr w:type="gramStart"/>
      <w:r w:rsidRPr="00F233BC">
        <w:rPr>
          <w:rFonts w:ascii="Maiandra GD" w:hAnsi="Maiandra GD" w:cs="Arial"/>
          <w:lang w:val="es-EC"/>
        </w:rPr>
        <w:t>anterior.-</w:t>
      </w:r>
      <w:proofErr w:type="gramEnd"/>
      <w:r w:rsidRPr="00F233BC">
        <w:rPr>
          <w:rFonts w:ascii="Maiandra GD" w:hAnsi="Maiandra GD" w:cs="Arial"/>
          <w:lang w:val="es-EC"/>
        </w:rPr>
        <w:t xml:space="preserve">  Se da lectura y se aprueba el acta.</w:t>
      </w:r>
    </w:p>
    <w:p w:rsidR="006F5397" w:rsidRPr="00F233BC" w:rsidRDefault="006F5397" w:rsidP="006F469A">
      <w:pPr>
        <w:jc w:val="both"/>
        <w:rPr>
          <w:rFonts w:ascii="Maiandra GD" w:hAnsi="Maiandra GD" w:cs="Arial"/>
          <w:lang w:val="es-EC"/>
        </w:rPr>
      </w:pPr>
    </w:p>
    <w:p w:rsidR="006F469A" w:rsidRPr="00F233BC" w:rsidRDefault="006F469A" w:rsidP="006F469A">
      <w:pPr>
        <w:jc w:val="both"/>
        <w:rPr>
          <w:rFonts w:ascii="Maiandra GD" w:hAnsi="Maiandra GD" w:cs="Arial"/>
          <w:lang w:val="es-EC"/>
        </w:rPr>
      </w:pPr>
      <w:r w:rsidRPr="00F233BC">
        <w:rPr>
          <w:rFonts w:ascii="Maiandra GD" w:hAnsi="Maiandra GD" w:cs="Arial"/>
          <w:lang w:val="es-EC"/>
        </w:rPr>
        <w:t>4.- Inform</w:t>
      </w:r>
      <w:r w:rsidR="006F5397">
        <w:rPr>
          <w:rFonts w:ascii="Maiandra GD" w:hAnsi="Maiandra GD" w:cs="Arial"/>
          <w:lang w:val="es-EC"/>
        </w:rPr>
        <w:t>e de resultados del año lectivo 2017-2018</w:t>
      </w:r>
      <w:r w:rsidRPr="00F233BC">
        <w:rPr>
          <w:rFonts w:ascii="Maiandra GD" w:hAnsi="Maiandra GD" w:cs="Arial"/>
          <w:lang w:val="es-EC"/>
        </w:rPr>
        <w:t>.</w:t>
      </w:r>
    </w:p>
    <w:p w:rsidR="003F1B56" w:rsidRPr="00F233BC" w:rsidRDefault="003F1B56" w:rsidP="006F469A">
      <w:pPr>
        <w:jc w:val="both"/>
        <w:rPr>
          <w:rFonts w:ascii="Maiandra GD" w:hAnsi="Maiandra GD" w:cs="Arial"/>
          <w:lang w:val="es-EC"/>
        </w:rPr>
      </w:pPr>
    </w:p>
    <w:p w:rsidR="006F5397" w:rsidRDefault="006F5397" w:rsidP="006F469A">
      <w:pPr>
        <w:jc w:val="both"/>
        <w:rPr>
          <w:rFonts w:ascii="Maiandra GD" w:hAnsi="Maiandra GD" w:cs="Arial"/>
          <w:lang w:val="es-EC"/>
        </w:rPr>
      </w:pPr>
      <w:r>
        <w:rPr>
          <w:rFonts w:ascii="Maiandra GD" w:hAnsi="Maiandra GD" w:cs="Arial"/>
          <w:lang w:val="es-EC"/>
        </w:rPr>
        <w:t xml:space="preserve">Se informa a los participantes sobre la conformación de la APF, </w:t>
      </w:r>
      <w:r w:rsidR="001140ED">
        <w:rPr>
          <w:rFonts w:ascii="Maiandra GD" w:hAnsi="Maiandra GD" w:cs="Arial"/>
          <w:lang w:val="es-EC"/>
        </w:rPr>
        <w:t>acentuando</w:t>
      </w:r>
      <w:r>
        <w:rPr>
          <w:rFonts w:ascii="Maiandra GD" w:hAnsi="Maiandra GD" w:cs="Arial"/>
          <w:lang w:val="es-EC"/>
        </w:rPr>
        <w:t xml:space="preserve"> que todos los padres forman parte de la misma</w:t>
      </w:r>
      <w:r w:rsidR="001140ED">
        <w:rPr>
          <w:rFonts w:ascii="Maiandra GD" w:hAnsi="Maiandra GD" w:cs="Arial"/>
          <w:lang w:val="es-EC"/>
        </w:rPr>
        <w:t>, y que como voluntarios son bienvenidos para apoyar en las diferentes comisiones que la conforman. S</w:t>
      </w:r>
      <w:r>
        <w:rPr>
          <w:rFonts w:ascii="Maiandra GD" w:hAnsi="Maiandra GD" w:cs="Arial"/>
          <w:lang w:val="es-EC"/>
        </w:rPr>
        <w:t xml:space="preserve">e mencionan </w:t>
      </w:r>
      <w:r w:rsidR="001140ED">
        <w:rPr>
          <w:rFonts w:ascii="Maiandra GD" w:hAnsi="Maiandra GD" w:cs="Arial"/>
          <w:lang w:val="es-EC"/>
        </w:rPr>
        <w:t xml:space="preserve">también </w:t>
      </w:r>
      <w:r>
        <w:rPr>
          <w:rFonts w:ascii="Maiandra GD" w:hAnsi="Maiandra GD" w:cs="Arial"/>
          <w:lang w:val="es-EC"/>
        </w:rPr>
        <w:t xml:space="preserve">temas generales y otros respecto a uniformes, según presentación adjunta. </w:t>
      </w:r>
    </w:p>
    <w:p w:rsidR="006F5397" w:rsidRDefault="006F5397" w:rsidP="006F469A">
      <w:pPr>
        <w:jc w:val="both"/>
        <w:rPr>
          <w:rFonts w:ascii="Maiandra GD" w:hAnsi="Maiandra GD" w:cs="Arial"/>
          <w:lang w:val="es-EC"/>
        </w:rPr>
      </w:pPr>
    </w:p>
    <w:p w:rsidR="003F1B56" w:rsidRDefault="001140ED" w:rsidP="006F469A">
      <w:pPr>
        <w:jc w:val="both"/>
        <w:rPr>
          <w:rFonts w:ascii="Maiandra GD" w:hAnsi="Maiandra GD" w:cs="Arial"/>
          <w:lang w:val="es-EC"/>
        </w:rPr>
      </w:pPr>
      <w:r>
        <w:rPr>
          <w:rFonts w:ascii="Maiandra GD" w:hAnsi="Maiandra GD" w:cs="Arial"/>
          <w:lang w:val="es-EC"/>
        </w:rPr>
        <w:t>Se insiste en obtener la contribución voluntaria de USD 40.- con la que la APF financia sus actividades sin fines de lucro.</w:t>
      </w:r>
    </w:p>
    <w:p w:rsidR="001140ED" w:rsidRDefault="001140ED" w:rsidP="006F469A">
      <w:pPr>
        <w:jc w:val="both"/>
        <w:rPr>
          <w:rFonts w:ascii="Maiandra GD" w:hAnsi="Maiandra GD" w:cs="Arial"/>
          <w:lang w:val="es-EC"/>
        </w:rPr>
      </w:pPr>
    </w:p>
    <w:p w:rsidR="003F1B56" w:rsidRDefault="001140ED" w:rsidP="006F469A">
      <w:pPr>
        <w:jc w:val="both"/>
        <w:rPr>
          <w:rFonts w:ascii="Maiandra GD" w:hAnsi="Maiandra GD" w:cs="Arial"/>
          <w:lang w:val="es-EC"/>
        </w:rPr>
      </w:pPr>
      <w:r>
        <w:rPr>
          <w:rFonts w:ascii="Maiandra GD" w:hAnsi="Maiandra GD" w:cs="Arial"/>
          <w:lang w:val="es-EC"/>
        </w:rPr>
        <w:t xml:space="preserve">Se hace un rápido recuento de las actividades y logros del año lectivo pasado, y se aprueban los informes de labores y económico presentados. </w:t>
      </w:r>
      <w:r w:rsidR="00F44787">
        <w:rPr>
          <w:rFonts w:ascii="Maiandra GD" w:hAnsi="Maiandra GD" w:cs="Arial"/>
          <w:lang w:val="es-EC"/>
        </w:rPr>
        <w:t xml:space="preserve">Para mayor información se adjunta presentación respectiva. </w:t>
      </w:r>
    </w:p>
    <w:p w:rsidR="00F44787" w:rsidRDefault="00F44787" w:rsidP="00F233BC">
      <w:pPr>
        <w:jc w:val="both"/>
        <w:rPr>
          <w:rFonts w:ascii="Maiandra GD" w:hAnsi="Maiandra GD" w:cs="Arial"/>
          <w:lang w:val="es-EC"/>
        </w:rPr>
      </w:pPr>
    </w:p>
    <w:p w:rsidR="008C2353" w:rsidRDefault="008C2353" w:rsidP="00F233BC">
      <w:pPr>
        <w:jc w:val="both"/>
        <w:rPr>
          <w:rFonts w:ascii="Maiandra GD" w:hAnsi="Maiandra GD" w:cs="Arial"/>
          <w:lang w:val="es-EC"/>
        </w:rPr>
      </w:pPr>
    </w:p>
    <w:p w:rsidR="008C2353" w:rsidRDefault="008C2353" w:rsidP="00F233BC">
      <w:pPr>
        <w:jc w:val="both"/>
        <w:rPr>
          <w:rFonts w:ascii="Maiandra GD" w:hAnsi="Maiandra GD" w:cs="Arial"/>
          <w:lang w:val="es-EC"/>
        </w:rPr>
      </w:pPr>
    </w:p>
    <w:p w:rsidR="00F44787" w:rsidRDefault="0081296B" w:rsidP="00F233BC">
      <w:pPr>
        <w:jc w:val="both"/>
        <w:rPr>
          <w:rFonts w:ascii="Maiandra GD" w:hAnsi="Maiandra GD" w:cs="Arial"/>
          <w:lang w:val="es-EC"/>
        </w:rPr>
      </w:pPr>
      <w:r>
        <w:rPr>
          <w:rFonts w:ascii="Maiandra GD" w:hAnsi="Maiandra GD" w:cs="Arial"/>
          <w:lang w:val="es-EC"/>
        </w:rPr>
        <w:lastRenderedPageBreak/>
        <w:t>5.</w:t>
      </w:r>
      <w:r w:rsidR="008C2353">
        <w:rPr>
          <w:rFonts w:ascii="Maiandra GD" w:hAnsi="Maiandra GD" w:cs="Arial"/>
          <w:lang w:val="es-EC"/>
        </w:rPr>
        <w:t>-</w:t>
      </w:r>
      <w:r>
        <w:rPr>
          <w:rFonts w:ascii="Maiandra GD" w:hAnsi="Maiandra GD" w:cs="Arial"/>
          <w:lang w:val="es-EC"/>
        </w:rPr>
        <w:t xml:space="preserve"> </w:t>
      </w:r>
      <w:r w:rsidR="008C2353">
        <w:rPr>
          <w:rFonts w:ascii="Maiandra GD" w:hAnsi="Maiandra GD" w:cs="Arial"/>
          <w:lang w:val="es-EC"/>
        </w:rPr>
        <w:t xml:space="preserve">Elección de </w:t>
      </w:r>
      <w:proofErr w:type="gramStart"/>
      <w:r w:rsidR="008C2353">
        <w:rPr>
          <w:rFonts w:ascii="Maiandra GD" w:hAnsi="Maiandra GD" w:cs="Arial"/>
          <w:lang w:val="es-EC"/>
        </w:rPr>
        <w:t>Vocales.-</w:t>
      </w:r>
      <w:proofErr w:type="gramEnd"/>
    </w:p>
    <w:p w:rsidR="008C2353" w:rsidRDefault="008C2353" w:rsidP="00F233BC">
      <w:pPr>
        <w:jc w:val="both"/>
        <w:rPr>
          <w:rFonts w:ascii="Maiandra GD" w:hAnsi="Maiandra GD" w:cs="Arial"/>
          <w:lang w:val="es-EC"/>
        </w:rPr>
      </w:pPr>
    </w:p>
    <w:p w:rsidR="00F44787" w:rsidRDefault="008C2353" w:rsidP="00F233BC">
      <w:pPr>
        <w:jc w:val="both"/>
        <w:rPr>
          <w:rFonts w:ascii="Maiandra GD" w:hAnsi="Maiandra GD" w:cs="Arial"/>
          <w:lang w:val="es-EC"/>
        </w:rPr>
      </w:pPr>
      <w:r>
        <w:rPr>
          <w:rFonts w:ascii="Maiandra GD" w:hAnsi="Maiandra GD" w:cs="Arial"/>
          <w:lang w:val="es-EC"/>
        </w:rPr>
        <w:t xml:space="preserve">Se procede a la elección de los nuevos vocales, principal y suplente; el presidente, vicepresidente, tesorero, secretario y síndico apoyan por un período de 2 años consecutivos. </w:t>
      </w:r>
    </w:p>
    <w:p w:rsidR="008C2353" w:rsidRDefault="008C2353" w:rsidP="00F233BC">
      <w:pPr>
        <w:jc w:val="both"/>
        <w:rPr>
          <w:rFonts w:ascii="Maiandra GD" w:hAnsi="Maiandra GD" w:cs="Arial"/>
          <w:lang w:val="es-EC"/>
        </w:rPr>
      </w:pPr>
    </w:p>
    <w:p w:rsidR="008C2353" w:rsidRDefault="008C2353" w:rsidP="00F233BC">
      <w:pPr>
        <w:jc w:val="both"/>
        <w:rPr>
          <w:rFonts w:ascii="Maiandra GD" w:hAnsi="Maiandra GD" w:cs="Arial"/>
          <w:lang w:val="es-EC"/>
        </w:rPr>
      </w:pPr>
      <w:r>
        <w:rPr>
          <w:rFonts w:ascii="Maiandra GD" w:hAnsi="Maiandra GD" w:cs="Arial"/>
          <w:lang w:val="es-EC"/>
        </w:rPr>
        <w:t xml:space="preserve">6.- Presentación del Dr. Michael </w:t>
      </w:r>
      <w:proofErr w:type="gramStart"/>
      <w:r>
        <w:rPr>
          <w:rFonts w:ascii="Maiandra GD" w:hAnsi="Maiandra GD" w:cs="Arial"/>
          <w:lang w:val="es-EC"/>
        </w:rPr>
        <w:t>Broz.-</w:t>
      </w:r>
      <w:proofErr w:type="spellStart"/>
      <w:proofErr w:type="gramEnd"/>
      <w:r>
        <w:rPr>
          <w:rFonts w:ascii="Maiandra GD" w:hAnsi="Maiandra GD" w:cs="Arial"/>
          <w:lang w:val="es-EC"/>
        </w:rPr>
        <w:t>Neuropediatra</w:t>
      </w:r>
      <w:proofErr w:type="spellEnd"/>
    </w:p>
    <w:p w:rsidR="008C2353" w:rsidRDefault="008C2353" w:rsidP="00F233BC">
      <w:pPr>
        <w:jc w:val="both"/>
        <w:rPr>
          <w:rFonts w:ascii="Maiandra GD" w:hAnsi="Maiandra GD" w:cs="Arial"/>
          <w:lang w:val="es-EC"/>
        </w:rPr>
      </w:pPr>
    </w:p>
    <w:p w:rsidR="008C2353" w:rsidRDefault="008C2353" w:rsidP="00F233BC">
      <w:pPr>
        <w:jc w:val="both"/>
        <w:rPr>
          <w:rFonts w:ascii="Maiandra GD" w:hAnsi="Maiandra GD" w:cs="Arial"/>
          <w:lang w:val="es-EC"/>
        </w:rPr>
      </w:pPr>
      <w:r>
        <w:rPr>
          <w:rFonts w:ascii="Maiandra GD" w:hAnsi="Maiandra GD" w:cs="Arial"/>
          <w:lang w:val="es-EC"/>
        </w:rPr>
        <w:t xml:space="preserve">El Dr. Broz explicó sobre los peligros del uso del celular, principalmente en niños y adolescentes. Es realmente sorprendente el efecto que puede causar </w:t>
      </w:r>
      <w:r w:rsidR="00893C0D">
        <w:rPr>
          <w:rFonts w:ascii="Maiandra GD" w:hAnsi="Maiandra GD" w:cs="Arial"/>
          <w:lang w:val="es-EC"/>
        </w:rPr>
        <w:t xml:space="preserve">en nuestros hijos el uso indiscriminado de horas-pantalla (celulares, </w:t>
      </w:r>
      <w:proofErr w:type="spellStart"/>
      <w:r w:rsidR="00893C0D">
        <w:rPr>
          <w:rFonts w:ascii="Maiandra GD" w:hAnsi="Maiandra GD" w:cs="Arial"/>
          <w:lang w:val="es-EC"/>
        </w:rPr>
        <w:t>tablets</w:t>
      </w:r>
      <w:proofErr w:type="spellEnd"/>
      <w:r w:rsidR="00893C0D">
        <w:rPr>
          <w:rFonts w:ascii="Maiandra GD" w:hAnsi="Maiandra GD" w:cs="Arial"/>
          <w:lang w:val="es-EC"/>
        </w:rPr>
        <w:t xml:space="preserve">, TV), pues los niños aún no tienen la capacidad cognitiva de diferenciar el mundo real del virtual, dándoles una falsa sensación de logros fáciles. Como recomendaciones finales del Dr. Broz a la audiencia: dormir lo suficiente, 1 hora diaria de ejercicio físico, y máximo 2 horas diarias de ver pantalla. </w:t>
      </w:r>
    </w:p>
    <w:p w:rsidR="008C2353" w:rsidRDefault="008C2353" w:rsidP="00F233BC">
      <w:pPr>
        <w:jc w:val="both"/>
        <w:rPr>
          <w:rFonts w:ascii="Maiandra GD" w:hAnsi="Maiandra GD" w:cs="Arial"/>
          <w:lang w:val="es-EC"/>
        </w:rPr>
      </w:pPr>
    </w:p>
    <w:p w:rsidR="008C2353" w:rsidRDefault="00893C0D" w:rsidP="00F233BC">
      <w:pPr>
        <w:jc w:val="both"/>
        <w:rPr>
          <w:rFonts w:ascii="Maiandra GD" w:hAnsi="Maiandra GD" w:cs="Arial"/>
          <w:lang w:val="es-EC"/>
        </w:rPr>
      </w:pPr>
      <w:r>
        <w:rPr>
          <w:rFonts w:ascii="Maiandra GD" w:hAnsi="Maiandra GD" w:cs="Arial"/>
          <w:lang w:val="es-EC"/>
        </w:rPr>
        <w:t xml:space="preserve">7.- Intervención del rector, Dr. Haist y de la rectora nacional, Dra. </w:t>
      </w:r>
      <w:proofErr w:type="gramStart"/>
      <w:r>
        <w:rPr>
          <w:rFonts w:ascii="Maiandra GD" w:hAnsi="Maiandra GD" w:cs="Arial"/>
          <w:lang w:val="es-EC"/>
        </w:rPr>
        <w:t>Hayek.-</w:t>
      </w:r>
      <w:proofErr w:type="gramEnd"/>
    </w:p>
    <w:p w:rsidR="00893C0D" w:rsidRDefault="00893C0D" w:rsidP="00F233BC">
      <w:pPr>
        <w:jc w:val="both"/>
        <w:rPr>
          <w:rFonts w:ascii="Maiandra GD" w:hAnsi="Maiandra GD" w:cs="Arial"/>
          <w:lang w:val="es-EC"/>
        </w:rPr>
      </w:pPr>
    </w:p>
    <w:p w:rsidR="00893C0D" w:rsidRDefault="00893C0D" w:rsidP="00F233BC">
      <w:pPr>
        <w:jc w:val="both"/>
        <w:rPr>
          <w:rFonts w:ascii="Maiandra GD" w:hAnsi="Maiandra GD" w:cs="Arial"/>
          <w:lang w:val="es-EC"/>
        </w:rPr>
      </w:pPr>
      <w:r>
        <w:rPr>
          <w:rFonts w:ascii="Maiandra GD" w:hAnsi="Maiandra GD" w:cs="Arial"/>
          <w:lang w:val="es-EC"/>
        </w:rPr>
        <w:t xml:space="preserve">En línea con lo anterior, la participación de los rectores estuvo orientada a socializar el reglamento del CAQ respecto al uso del celular en el tiempo en el que los estudiantes estén en el colegio. La mayor recomendación es que los alumnos de primaria NO traigan celular consigo. Se recalca que el reglamento, que será vigente a partir del 5 de </w:t>
      </w:r>
      <w:proofErr w:type="gramStart"/>
      <w:r>
        <w:rPr>
          <w:rFonts w:ascii="Maiandra GD" w:hAnsi="Maiandra GD" w:cs="Arial"/>
          <w:lang w:val="es-EC"/>
        </w:rPr>
        <w:t>Noviembre</w:t>
      </w:r>
      <w:proofErr w:type="gramEnd"/>
      <w:r>
        <w:rPr>
          <w:rFonts w:ascii="Maiandra GD" w:hAnsi="Maiandra GD" w:cs="Arial"/>
          <w:lang w:val="es-EC"/>
        </w:rPr>
        <w:t>, resultó de un esfuerzo basado en el consenso entre profesores, parlamento y ahora, aprobado por los padres y madres de familia presentes en esta Asamblea.</w:t>
      </w:r>
    </w:p>
    <w:p w:rsidR="0091686A" w:rsidRDefault="0091686A" w:rsidP="00F233BC">
      <w:pPr>
        <w:jc w:val="both"/>
        <w:rPr>
          <w:rFonts w:ascii="Maiandra GD" w:hAnsi="Maiandra GD" w:cs="Arial"/>
          <w:lang w:val="es-EC"/>
        </w:rPr>
      </w:pPr>
    </w:p>
    <w:p w:rsidR="0091686A" w:rsidRDefault="0091686A" w:rsidP="00F233BC">
      <w:pPr>
        <w:jc w:val="both"/>
        <w:rPr>
          <w:rFonts w:ascii="Maiandra GD" w:hAnsi="Maiandra GD" w:cs="Arial"/>
          <w:lang w:val="es-EC"/>
        </w:rPr>
      </w:pPr>
      <w:r>
        <w:rPr>
          <w:rFonts w:ascii="Maiandra GD" w:hAnsi="Maiandra GD" w:cs="Arial"/>
          <w:lang w:val="es-EC"/>
        </w:rPr>
        <w:t xml:space="preserve">8.- Intervención de Andrés, Vicepresidente del Parlamento estudiantil del </w:t>
      </w:r>
      <w:proofErr w:type="gramStart"/>
      <w:r>
        <w:rPr>
          <w:rFonts w:ascii="Maiandra GD" w:hAnsi="Maiandra GD" w:cs="Arial"/>
          <w:lang w:val="es-EC"/>
        </w:rPr>
        <w:t>CAQ.-</w:t>
      </w:r>
      <w:proofErr w:type="gramEnd"/>
    </w:p>
    <w:p w:rsidR="0091686A" w:rsidRDefault="0091686A" w:rsidP="00F233BC">
      <w:pPr>
        <w:jc w:val="both"/>
        <w:rPr>
          <w:rFonts w:ascii="Maiandra GD" w:hAnsi="Maiandra GD" w:cs="Arial"/>
          <w:lang w:val="es-EC"/>
        </w:rPr>
      </w:pPr>
    </w:p>
    <w:p w:rsidR="0091686A" w:rsidRDefault="0091686A" w:rsidP="00F233BC">
      <w:pPr>
        <w:jc w:val="both"/>
        <w:rPr>
          <w:rFonts w:ascii="Maiandra GD" w:hAnsi="Maiandra GD" w:cs="Arial"/>
          <w:lang w:val="es-EC"/>
        </w:rPr>
      </w:pPr>
      <w:r>
        <w:rPr>
          <w:rFonts w:ascii="Maiandra GD" w:hAnsi="Maiandra GD" w:cs="Arial"/>
          <w:lang w:val="es-EC"/>
        </w:rPr>
        <w:t>Andrés invitó a los participantes a consumir la colada morada y guaguas de pan que para este año ha organizado el parlamento, a un costo de USD 3.- el combo.</w:t>
      </w:r>
    </w:p>
    <w:p w:rsidR="008C2353" w:rsidRDefault="008C2353" w:rsidP="00F233BC">
      <w:pPr>
        <w:jc w:val="both"/>
        <w:rPr>
          <w:rFonts w:ascii="Maiandra GD" w:hAnsi="Maiandra GD" w:cs="Arial"/>
          <w:lang w:val="es-EC"/>
        </w:rPr>
      </w:pPr>
    </w:p>
    <w:p w:rsidR="00F44787" w:rsidRDefault="00F44787" w:rsidP="00F233BC">
      <w:pPr>
        <w:jc w:val="both"/>
        <w:rPr>
          <w:rFonts w:ascii="Maiandra GD" w:hAnsi="Maiandra GD" w:cs="Arial"/>
          <w:lang w:val="es-EC"/>
        </w:rPr>
      </w:pPr>
    </w:p>
    <w:p w:rsidR="0091686A" w:rsidRDefault="00F233BC" w:rsidP="00F233BC">
      <w:pPr>
        <w:jc w:val="both"/>
        <w:rPr>
          <w:rFonts w:ascii="Maiandra GD" w:hAnsi="Maiandra GD" w:cs="Arial"/>
          <w:lang w:val="es-EC"/>
        </w:rPr>
      </w:pPr>
      <w:r w:rsidRPr="00F233BC">
        <w:rPr>
          <w:rFonts w:ascii="Maiandra GD" w:hAnsi="Maiandra GD" w:cs="Arial"/>
          <w:lang w:val="es-EC"/>
        </w:rPr>
        <w:t>Sin más que tratar se levanta la sesión a las 2</w:t>
      </w:r>
      <w:r w:rsidR="00F44787">
        <w:rPr>
          <w:rFonts w:ascii="Maiandra GD" w:hAnsi="Maiandra GD" w:cs="Arial"/>
          <w:lang w:val="es-EC"/>
        </w:rPr>
        <w:t>0:15h</w:t>
      </w:r>
      <w:r w:rsidRPr="00F233BC">
        <w:rPr>
          <w:rFonts w:ascii="Maiandra GD" w:hAnsi="Maiandra GD" w:cs="Arial"/>
          <w:lang w:val="es-EC"/>
        </w:rPr>
        <w:t xml:space="preserve">, </w:t>
      </w:r>
      <w:r w:rsidR="0091686A">
        <w:rPr>
          <w:rFonts w:ascii="Maiandra GD" w:hAnsi="Maiandra GD" w:cs="Arial"/>
          <w:lang w:val="es-EC"/>
        </w:rPr>
        <w:t xml:space="preserve">invitando a los participantes a tomar un refrigerio a la salida. </w:t>
      </w:r>
    </w:p>
    <w:p w:rsidR="0091686A" w:rsidRDefault="0091686A" w:rsidP="00F233BC">
      <w:pPr>
        <w:jc w:val="both"/>
        <w:rPr>
          <w:rFonts w:ascii="Maiandra GD" w:hAnsi="Maiandra GD" w:cs="Arial"/>
          <w:lang w:val="es-EC"/>
        </w:rPr>
      </w:pPr>
    </w:p>
    <w:p w:rsidR="00F233BC" w:rsidRPr="00F233BC" w:rsidRDefault="0091686A" w:rsidP="00F233BC">
      <w:pPr>
        <w:jc w:val="both"/>
        <w:rPr>
          <w:rFonts w:ascii="Maiandra GD" w:hAnsi="Maiandra GD" w:cs="Arial"/>
          <w:lang w:val="es-EC"/>
        </w:rPr>
      </w:pPr>
      <w:r>
        <w:rPr>
          <w:rFonts w:ascii="Maiandra GD" w:hAnsi="Maiandra GD" w:cs="Arial"/>
          <w:lang w:val="es-EC"/>
        </w:rPr>
        <w:t>P</w:t>
      </w:r>
      <w:r w:rsidR="00F233BC" w:rsidRPr="00F233BC">
        <w:rPr>
          <w:rFonts w:ascii="Maiandra GD" w:hAnsi="Maiandra GD" w:cs="Arial"/>
          <w:lang w:val="es-EC"/>
        </w:rPr>
        <w:t xml:space="preserve">ara constancia de lo actuado, firman </w:t>
      </w:r>
      <w:r w:rsidR="00A953E8">
        <w:rPr>
          <w:rFonts w:ascii="Maiandra GD" w:hAnsi="Maiandra GD" w:cs="Arial"/>
          <w:lang w:val="es-EC"/>
        </w:rPr>
        <w:t>la vicepresidenta y secretaria.</w:t>
      </w:r>
    </w:p>
    <w:tbl>
      <w:tblPr>
        <w:tblW w:w="8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81"/>
        <w:gridCol w:w="4381"/>
      </w:tblGrid>
      <w:tr w:rsidR="00F233BC" w:rsidRPr="00F233BC" w:rsidTr="00E97C20">
        <w:trPr>
          <w:trHeight w:val="839"/>
        </w:trPr>
        <w:tc>
          <w:tcPr>
            <w:tcW w:w="4381" w:type="dxa"/>
            <w:tcBorders>
              <w:top w:val="nil"/>
              <w:left w:val="nil"/>
              <w:bottom w:val="nil"/>
              <w:right w:val="nil"/>
            </w:tcBorders>
          </w:tcPr>
          <w:p w:rsidR="00F233BC" w:rsidRPr="00F233BC" w:rsidRDefault="00F233BC" w:rsidP="00E97C20">
            <w:pPr>
              <w:ind w:left="360"/>
              <w:jc w:val="both"/>
              <w:rPr>
                <w:rFonts w:ascii="Maiandra GD" w:hAnsi="Maiandra GD" w:cs="Arial"/>
                <w:lang w:val="es-EC"/>
              </w:rPr>
            </w:pPr>
          </w:p>
          <w:p w:rsidR="00F233BC" w:rsidRDefault="00F233BC" w:rsidP="00E97C20">
            <w:pPr>
              <w:ind w:left="360"/>
              <w:jc w:val="both"/>
              <w:rPr>
                <w:rFonts w:ascii="Maiandra GD" w:hAnsi="Maiandra GD" w:cs="Arial"/>
                <w:lang w:val="es-EC"/>
              </w:rPr>
            </w:pPr>
          </w:p>
          <w:p w:rsidR="0091686A" w:rsidRDefault="0091686A" w:rsidP="00E97C20">
            <w:pPr>
              <w:ind w:left="360"/>
              <w:jc w:val="both"/>
              <w:rPr>
                <w:rFonts w:ascii="Maiandra GD" w:hAnsi="Maiandra GD" w:cs="Arial"/>
                <w:lang w:val="es-EC"/>
              </w:rPr>
            </w:pPr>
          </w:p>
          <w:p w:rsidR="00F44787" w:rsidRPr="00F233BC" w:rsidRDefault="00F44787" w:rsidP="00E97C20">
            <w:pPr>
              <w:ind w:left="360"/>
              <w:jc w:val="both"/>
              <w:rPr>
                <w:rFonts w:ascii="Maiandra GD" w:hAnsi="Maiandra GD" w:cs="Arial"/>
                <w:lang w:val="es-EC"/>
              </w:rPr>
            </w:pPr>
          </w:p>
          <w:p w:rsidR="00F233BC" w:rsidRPr="00F233BC" w:rsidRDefault="00F233BC" w:rsidP="00E97C20">
            <w:pPr>
              <w:ind w:left="360"/>
              <w:jc w:val="both"/>
              <w:rPr>
                <w:rFonts w:ascii="Maiandra GD" w:hAnsi="Maiandra GD" w:cs="Arial"/>
              </w:rPr>
            </w:pPr>
            <w:r w:rsidRPr="00F233BC">
              <w:rPr>
                <w:rFonts w:ascii="Maiandra GD" w:hAnsi="Maiandra GD" w:cs="Arial"/>
              </w:rPr>
              <w:t>_____________________</w:t>
            </w:r>
          </w:p>
          <w:p w:rsidR="00F233BC" w:rsidRPr="00F233BC" w:rsidRDefault="00F233BC" w:rsidP="00F233BC">
            <w:pPr>
              <w:jc w:val="both"/>
              <w:rPr>
                <w:rFonts w:ascii="Maiandra GD" w:hAnsi="Maiandra GD" w:cs="Arial"/>
              </w:rPr>
            </w:pPr>
            <w:r>
              <w:rPr>
                <w:rFonts w:ascii="Maiandra GD" w:hAnsi="Maiandra GD" w:cs="Arial"/>
              </w:rPr>
              <w:t xml:space="preserve">     </w:t>
            </w:r>
            <w:r w:rsidR="00F44787">
              <w:rPr>
                <w:rFonts w:ascii="Maiandra GD" w:hAnsi="Maiandra GD" w:cs="Arial"/>
              </w:rPr>
              <w:t>Mar</w:t>
            </w:r>
            <w:r w:rsidR="00A80423">
              <w:rPr>
                <w:rFonts w:ascii="Maiandra GD" w:hAnsi="Maiandra GD" w:cs="Arial"/>
              </w:rPr>
              <w:t>co</w:t>
            </w:r>
            <w:r w:rsidR="00F44787">
              <w:rPr>
                <w:rFonts w:ascii="Maiandra GD" w:hAnsi="Maiandra GD" w:cs="Arial"/>
              </w:rPr>
              <w:t xml:space="preserve"> Larenas</w:t>
            </w:r>
          </w:p>
          <w:p w:rsidR="00F233BC" w:rsidRPr="00F233BC" w:rsidRDefault="00F44787" w:rsidP="00E97C20">
            <w:pPr>
              <w:ind w:left="360"/>
              <w:jc w:val="both"/>
              <w:rPr>
                <w:rFonts w:ascii="Maiandra GD" w:hAnsi="Maiandra GD" w:cs="Arial"/>
              </w:rPr>
            </w:pPr>
            <w:r>
              <w:rPr>
                <w:rFonts w:ascii="Maiandra GD" w:hAnsi="Maiandra GD" w:cs="Arial"/>
              </w:rPr>
              <w:t>Pre</w:t>
            </w:r>
            <w:r w:rsidR="00F233BC" w:rsidRPr="00F233BC">
              <w:rPr>
                <w:rFonts w:ascii="Maiandra GD" w:hAnsi="Maiandra GD" w:cs="Arial"/>
              </w:rPr>
              <w:t>sident</w:t>
            </w:r>
            <w:r>
              <w:rPr>
                <w:rFonts w:ascii="Maiandra GD" w:hAnsi="Maiandra GD" w:cs="Arial"/>
              </w:rPr>
              <w:t>e</w:t>
            </w:r>
          </w:p>
        </w:tc>
        <w:tc>
          <w:tcPr>
            <w:tcW w:w="4381" w:type="dxa"/>
            <w:tcBorders>
              <w:top w:val="nil"/>
              <w:left w:val="nil"/>
              <w:bottom w:val="nil"/>
              <w:right w:val="nil"/>
            </w:tcBorders>
          </w:tcPr>
          <w:p w:rsidR="00F233BC" w:rsidRPr="00F233BC" w:rsidRDefault="00F233BC" w:rsidP="00E97C20">
            <w:pPr>
              <w:ind w:left="360"/>
              <w:jc w:val="both"/>
              <w:rPr>
                <w:rFonts w:ascii="Maiandra GD" w:hAnsi="Maiandra GD" w:cs="Arial"/>
              </w:rPr>
            </w:pPr>
          </w:p>
          <w:p w:rsidR="00F233BC" w:rsidRDefault="00F233BC" w:rsidP="00E97C20">
            <w:pPr>
              <w:ind w:left="360"/>
              <w:jc w:val="both"/>
              <w:rPr>
                <w:rFonts w:ascii="Maiandra GD" w:hAnsi="Maiandra GD" w:cs="Arial"/>
                <w:lang w:val="es-EC"/>
              </w:rPr>
            </w:pPr>
          </w:p>
          <w:p w:rsidR="0091686A" w:rsidRDefault="0091686A" w:rsidP="00E97C20">
            <w:pPr>
              <w:ind w:left="360"/>
              <w:jc w:val="both"/>
              <w:rPr>
                <w:rFonts w:ascii="Maiandra GD" w:hAnsi="Maiandra GD" w:cs="Arial"/>
                <w:lang w:val="es-EC"/>
              </w:rPr>
            </w:pPr>
          </w:p>
          <w:p w:rsidR="00F44787" w:rsidRPr="00F233BC" w:rsidRDefault="00F44787" w:rsidP="00E97C20">
            <w:pPr>
              <w:ind w:left="360"/>
              <w:jc w:val="both"/>
              <w:rPr>
                <w:rFonts w:ascii="Maiandra GD" w:hAnsi="Maiandra GD" w:cs="Arial"/>
                <w:lang w:val="es-EC"/>
              </w:rPr>
            </w:pPr>
          </w:p>
          <w:p w:rsidR="00F233BC" w:rsidRPr="00F233BC" w:rsidRDefault="00F233BC" w:rsidP="00E97C20">
            <w:pPr>
              <w:ind w:left="360"/>
              <w:jc w:val="both"/>
              <w:rPr>
                <w:rFonts w:ascii="Maiandra GD" w:hAnsi="Maiandra GD" w:cs="Arial"/>
              </w:rPr>
            </w:pPr>
            <w:r w:rsidRPr="00F233BC">
              <w:rPr>
                <w:rFonts w:ascii="Maiandra GD" w:hAnsi="Maiandra GD" w:cs="Arial"/>
              </w:rPr>
              <w:t>_____________________</w:t>
            </w:r>
          </w:p>
          <w:p w:rsidR="00F233BC" w:rsidRPr="00F233BC" w:rsidRDefault="00F233BC" w:rsidP="00E97C20">
            <w:pPr>
              <w:ind w:left="360"/>
              <w:jc w:val="both"/>
              <w:rPr>
                <w:rFonts w:ascii="Maiandra GD" w:hAnsi="Maiandra GD" w:cs="Arial"/>
              </w:rPr>
            </w:pPr>
            <w:r w:rsidRPr="00F233BC">
              <w:rPr>
                <w:rFonts w:ascii="Maiandra GD" w:hAnsi="Maiandra GD" w:cs="Arial"/>
              </w:rPr>
              <w:t>Yoceli Valecillos</w:t>
            </w:r>
          </w:p>
          <w:p w:rsidR="00F233BC" w:rsidRPr="00F233BC" w:rsidRDefault="00F233BC" w:rsidP="00E97C20">
            <w:pPr>
              <w:ind w:left="360"/>
              <w:jc w:val="both"/>
              <w:rPr>
                <w:rFonts w:ascii="Maiandra GD" w:hAnsi="Maiandra GD" w:cs="Arial"/>
              </w:rPr>
            </w:pPr>
            <w:r w:rsidRPr="00F233BC">
              <w:rPr>
                <w:rFonts w:ascii="Maiandra GD" w:hAnsi="Maiandra GD" w:cs="Arial"/>
              </w:rPr>
              <w:t xml:space="preserve">Secretaria </w:t>
            </w:r>
          </w:p>
        </w:tc>
      </w:tr>
    </w:tbl>
    <w:p w:rsidR="00C4441F" w:rsidRDefault="00C4441F" w:rsidP="006F469A">
      <w:pPr>
        <w:jc w:val="both"/>
        <w:rPr>
          <w:rFonts w:ascii="Maiandra GD" w:hAnsi="Maiandra GD" w:cs="Arial"/>
          <w:lang w:val="es-EC"/>
        </w:rPr>
      </w:pPr>
    </w:p>
    <w:sectPr w:rsidR="00C4441F" w:rsidSect="000524AC">
      <w:headerReference w:type="even" r:id="rId8"/>
      <w:headerReference w:type="default" r:id="rId9"/>
      <w:footerReference w:type="default" r:id="rId10"/>
      <w:headerReference w:type="first" r:id="rId11"/>
      <w:pgSz w:w="11900" w:h="16840"/>
      <w:pgMar w:top="2268" w:right="1418" w:bottom="226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641A" w:rsidRDefault="00DD641A" w:rsidP="00652F42">
      <w:r>
        <w:separator/>
      </w:r>
    </w:p>
  </w:endnote>
  <w:endnote w:type="continuationSeparator" w:id="0">
    <w:p w:rsidR="00DD641A" w:rsidRDefault="00DD641A" w:rsidP="00652F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iandra GD">
    <w:altName w:val="Maiandra GD"/>
    <w:panose1 w:val="020E0502030308020204"/>
    <w:charset w:val="00"/>
    <w:family w:val="swiss"/>
    <w:pitch w:val="variable"/>
    <w:sig w:usb0="00000003" w:usb1="00000000" w:usb2="00000000" w:usb3="00000000" w:csb0="00000001" w:csb1="00000000"/>
  </w:font>
  <w:font w:name="Exo">
    <w:altName w:val="Calibri"/>
    <w:panose1 w:val="00000000000000000000"/>
    <w:charset w:val="4D"/>
    <w:family w:val="auto"/>
    <w:notTrueType/>
    <w:pitch w:val="variable"/>
    <w:sig w:usb0="A00000EF" w:usb1="4000204B"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28ED" w:rsidRDefault="003A39A0" w:rsidP="004B71BC">
    <w:pPr>
      <w:pStyle w:val="Piedepgina"/>
      <w:ind w:hanging="567"/>
      <w:rPr>
        <w:rFonts w:ascii="Exo" w:hAnsi="Exo"/>
        <w:color w:val="EA943C"/>
        <w:lang w:val="es-ES"/>
      </w:rPr>
    </w:pPr>
    <w:r>
      <w:rPr>
        <w:rFonts w:ascii="Exo" w:hAnsi="Exo"/>
        <w:noProof/>
        <w:color w:val="EA943C"/>
        <w:lang w:val="es-ES"/>
      </w:rPr>
      <mc:AlternateContent>
        <mc:Choice Requires="wps">
          <w:drawing>
            <wp:anchor distT="0" distB="0" distL="114300" distR="114300" simplePos="0" relativeHeight="251659264" behindDoc="0" locked="0" layoutInCell="1" allowOverlap="1">
              <wp:simplePos x="0" y="0"/>
              <wp:positionH relativeFrom="column">
                <wp:posOffset>-1070964</wp:posOffset>
              </wp:positionH>
              <wp:positionV relativeFrom="paragraph">
                <wp:posOffset>253321</wp:posOffset>
              </wp:positionV>
              <wp:extent cx="3242930" cy="13076"/>
              <wp:effectExtent l="0" t="0" r="8890" b="12700"/>
              <wp:wrapNone/>
              <wp:docPr id="3" name="Conector recto 3"/>
              <wp:cNvGraphicFramePr/>
              <a:graphic xmlns:a="http://schemas.openxmlformats.org/drawingml/2006/main">
                <a:graphicData uri="http://schemas.microsoft.com/office/word/2010/wordprocessingShape">
                  <wps:wsp>
                    <wps:cNvCnPr/>
                    <wps:spPr>
                      <a:xfrm flipH="1">
                        <a:off x="0" y="0"/>
                        <a:ext cx="3242930" cy="1307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56B4B1" id="Conector recto 3"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35pt,19.95pt" to="171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" strokecolor="black [3200]" strokeweight=".5pt">
              <v:stroke joinstyle="miter"/>
            </v:line>
          </w:pict>
        </mc:Fallback>
      </mc:AlternateContent>
    </w:r>
    <w:r w:rsidR="000728ED" w:rsidRPr="000728ED">
      <w:rPr>
        <w:rFonts w:ascii="Exo" w:hAnsi="Exo"/>
        <w:color w:val="EA943C"/>
        <w:lang w:val="es-ES"/>
      </w:rPr>
      <w:t>Asociación de Padres de Familia</w:t>
    </w:r>
  </w:p>
  <w:p w:rsidR="003A39A0" w:rsidRPr="003A39A0" w:rsidRDefault="003A39A0" w:rsidP="004B71BC">
    <w:pPr>
      <w:pStyle w:val="Piedepgina"/>
      <w:ind w:hanging="567"/>
      <w:rPr>
        <w:rFonts w:ascii="Exo" w:hAnsi="Exo"/>
        <w:color w:val="EA943C"/>
        <w:sz w:val="16"/>
        <w:lang w:val="es-ES"/>
      </w:rPr>
    </w:pPr>
  </w:p>
  <w:p w:rsidR="000728ED" w:rsidRPr="000728ED" w:rsidRDefault="000728ED" w:rsidP="004B71BC">
    <w:pPr>
      <w:pStyle w:val="Piedepgina"/>
      <w:ind w:hanging="567"/>
      <w:rPr>
        <w:rFonts w:ascii="Arial" w:hAnsi="Arial" w:cs="Arial"/>
        <w:color w:val="000000" w:themeColor="text1"/>
        <w:sz w:val="14"/>
        <w:szCs w:val="14"/>
      </w:rPr>
    </w:pPr>
    <w:r w:rsidRPr="000728ED">
      <w:rPr>
        <w:rFonts w:ascii="Arial" w:hAnsi="Arial" w:cs="Arial"/>
        <w:b/>
        <w:color w:val="000000" w:themeColor="text1"/>
        <w:sz w:val="14"/>
        <w:szCs w:val="14"/>
      </w:rPr>
      <w:t>Dirección:</w:t>
    </w:r>
    <w:r w:rsidRPr="000728ED">
      <w:rPr>
        <w:rFonts w:ascii="Arial" w:hAnsi="Arial" w:cs="Arial"/>
        <w:color w:val="000000" w:themeColor="text1"/>
        <w:sz w:val="14"/>
        <w:szCs w:val="14"/>
      </w:rPr>
      <w:t xml:space="preserve"> Calle Alfonso </w:t>
    </w:r>
    <w:proofErr w:type="spellStart"/>
    <w:r w:rsidRPr="000728ED">
      <w:rPr>
        <w:rFonts w:ascii="Arial" w:hAnsi="Arial" w:cs="Arial"/>
        <w:color w:val="000000" w:themeColor="text1"/>
        <w:sz w:val="14"/>
        <w:szCs w:val="14"/>
      </w:rPr>
      <w:t>Lamiña</w:t>
    </w:r>
    <w:proofErr w:type="spellEnd"/>
    <w:r w:rsidRPr="000728ED">
      <w:rPr>
        <w:rFonts w:ascii="Arial" w:hAnsi="Arial" w:cs="Arial"/>
        <w:color w:val="000000" w:themeColor="text1"/>
        <w:sz w:val="14"/>
        <w:szCs w:val="14"/>
      </w:rPr>
      <w:t xml:space="preserve"> S6-120, vía a </w:t>
    </w:r>
    <w:proofErr w:type="spellStart"/>
    <w:r w:rsidRPr="000728ED">
      <w:rPr>
        <w:rFonts w:ascii="Arial" w:hAnsi="Arial" w:cs="Arial"/>
        <w:color w:val="000000" w:themeColor="text1"/>
        <w:sz w:val="14"/>
        <w:szCs w:val="14"/>
      </w:rPr>
      <w:t>Lumbisí</w:t>
    </w:r>
    <w:proofErr w:type="spellEnd"/>
  </w:p>
  <w:p w:rsidR="00A26E92" w:rsidRDefault="000728ED" w:rsidP="004B71BC">
    <w:pPr>
      <w:pStyle w:val="Piedepgina"/>
      <w:ind w:hanging="567"/>
      <w:rPr>
        <w:rFonts w:ascii="Arial" w:hAnsi="Arial" w:cs="Arial"/>
        <w:color w:val="000000" w:themeColor="text1"/>
        <w:sz w:val="14"/>
        <w:szCs w:val="14"/>
      </w:rPr>
    </w:pPr>
    <w:r w:rsidRPr="000728ED">
      <w:rPr>
        <w:rFonts w:ascii="Arial" w:hAnsi="Arial" w:cs="Arial"/>
        <w:b/>
        <w:color w:val="000000" w:themeColor="text1"/>
        <w:sz w:val="14"/>
        <w:szCs w:val="14"/>
      </w:rPr>
      <w:t>E-mail:</w:t>
    </w:r>
    <w:r w:rsidR="00A26E92">
      <w:rPr>
        <w:rFonts w:ascii="Arial" w:hAnsi="Arial" w:cs="Arial"/>
        <w:color w:val="000000" w:themeColor="text1"/>
        <w:sz w:val="14"/>
        <w:szCs w:val="14"/>
      </w:rPr>
      <w:t xml:space="preserve"> </w:t>
    </w:r>
    <w:r w:rsidR="00A26E92" w:rsidRPr="00A26E92">
      <w:rPr>
        <w:rFonts w:ascii="Arial" w:hAnsi="Arial" w:cs="Arial"/>
        <w:color w:val="000000" w:themeColor="text1"/>
        <w:sz w:val="14"/>
        <w:szCs w:val="14"/>
      </w:rPr>
      <w:t>info@apfcaq.com</w:t>
    </w:r>
  </w:p>
  <w:p w:rsidR="00A26E92" w:rsidRDefault="00A26E92" w:rsidP="004B71BC">
    <w:pPr>
      <w:pStyle w:val="Piedepgina"/>
      <w:ind w:hanging="567"/>
      <w:rPr>
        <w:rFonts w:ascii="Arial" w:hAnsi="Arial" w:cs="Arial"/>
        <w:color w:val="000000" w:themeColor="text1"/>
        <w:sz w:val="14"/>
        <w:szCs w:val="14"/>
      </w:rPr>
    </w:pPr>
    <w:r w:rsidRPr="00A26E92">
      <w:rPr>
        <w:rFonts w:ascii="Arial" w:hAnsi="Arial" w:cs="Arial"/>
        <w:b/>
        <w:color w:val="000000" w:themeColor="text1"/>
        <w:sz w:val="14"/>
        <w:szCs w:val="14"/>
      </w:rPr>
      <w:t>Web:</w:t>
    </w:r>
    <w:r>
      <w:rPr>
        <w:rFonts w:ascii="Arial" w:hAnsi="Arial" w:cs="Arial"/>
        <w:b/>
        <w:color w:val="000000" w:themeColor="text1"/>
        <w:sz w:val="14"/>
        <w:szCs w:val="14"/>
      </w:rPr>
      <w:t xml:space="preserve"> </w:t>
    </w:r>
    <w:r w:rsidRPr="000728ED">
      <w:rPr>
        <w:rFonts w:ascii="Arial" w:hAnsi="Arial" w:cs="Arial"/>
        <w:color w:val="000000" w:themeColor="text1"/>
        <w:sz w:val="14"/>
        <w:szCs w:val="14"/>
      </w:rPr>
      <w:t xml:space="preserve"> </w:t>
    </w:r>
    <w:r w:rsidRPr="00A26E92">
      <w:rPr>
        <w:rFonts w:ascii="Arial" w:hAnsi="Arial" w:cs="Arial"/>
        <w:color w:val="000000" w:themeColor="text1"/>
        <w:sz w:val="14"/>
        <w:szCs w:val="14"/>
      </w:rPr>
      <w:t>www.apfcaq.com</w:t>
    </w:r>
  </w:p>
  <w:p w:rsidR="000728ED" w:rsidRPr="000728ED" w:rsidRDefault="000728ED" w:rsidP="004B71BC">
    <w:pPr>
      <w:pStyle w:val="Piedepgina"/>
      <w:ind w:hanging="567"/>
      <w:rPr>
        <w:rFonts w:ascii="Arial" w:hAnsi="Arial" w:cs="Arial"/>
        <w:color w:val="000000" w:themeColor="text1"/>
        <w:sz w:val="14"/>
        <w:szCs w:val="14"/>
      </w:rPr>
    </w:pPr>
    <w:r w:rsidRPr="000728ED">
      <w:rPr>
        <w:rFonts w:ascii="Arial" w:hAnsi="Arial" w:cs="Arial"/>
        <w:b/>
        <w:color w:val="000000" w:themeColor="text1"/>
        <w:sz w:val="14"/>
        <w:szCs w:val="14"/>
      </w:rPr>
      <w:t>Telefax:</w:t>
    </w:r>
    <w:r w:rsidR="00A26E92">
      <w:rPr>
        <w:rFonts w:ascii="Arial" w:hAnsi="Arial" w:cs="Arial"/>
        <w:color w:val="000000" w:themeColor="text1"/>
        <w:sz w:val="14"/>
        <w:szCs w:val="14"/>
      </w:rPr>
      <w:t xml:space="preserve"> (593</w:t>
    </w:r>
    <w:r w:rsidRPr="000728ED">
      <w:rPr>
        <w:rFonts w:ascii="Arial" w:hAnsi="Arial" w:cs="Arial"/>
        <w:color w:val="000000" w:themeColor="text1"/>
        <w:sz w:val="14"/>
        <w:szCs w:val="14"/>
      </w:rPr>
      <w:t xml:space="preserve">) </w:t>
    </w:r>
    <w:r w:rsidR="00A26E92">
      <w:rPr>
        <w:rFonts w:ascii="Arial" w:hAnsi="Arial" w:cs="Arial"/>
        <w:color w:val="000000" w:themeColor="text1"/>
        <w:sz w:val="14"/>
        <w:szCs w:val="14"/>
      </w:rPr>
      <w:t>2</w:t>
    </w:r>
    <w:r w:rsidRPr="000728ED">
      <w:rPr>
        <w:rFonts w:ascii="Arial" w:hAnsi="Arial" w:cs="Arial"/>
        <w:color w:val="000000" w:themeColor="text1"/>
        <w:sz w:val="14"/>
        <w:szCs w:val="14"/>
      </w:rPr>
      <w:t>356-0124, 356-0125, Ext. 151</w:t>
    </w:r>
  </w:p>
  <w:p w:rsidR="000728ED" w:rsidRPr="000728ED" w:rsidRDefault="000728ED" w:rsidP="004B71BC">
    <w:pPr>
      <w:pStyle w:val="Piedepgina"/>
      <w:ind w:hanging="567"/>
      <w:rPr>
        <w:rFonts w:ascii="Arial" w:hAnsi="Arial" w:cs="Arial"/>
        <w:color w:val="000000" w:themeColor="text1"/>
        <w:sz w:val="14"/>
        <w:szCs w:val="14"/>
        <w:lang w:val="es-ES"/>
      </w:rPr>
    </w:pPr>
    <w:r w:rsidRPr="000728ED">
      <w:rPr>
        <w:rFonts w:ascii="Arial" w:hAnsi="Arial" w:cs="Arial"/>
        <w:b/>
        <w:color w:val="000000" w:themeColor="text1"/>
        <w:sz w:val="14"/>
        <w:szCs w:val="14"/>
      </w:rPr>
      <w:t>Cel</w:t>
    </w:r>
    <w:r>
      <w:rPr>
        <w:rFonts w:ascii="Arial" w:hAnsi="Arial" w:cs="Arial"/>
        <w:b/>
        <w:color w:val="000000" w:themeColor="text1"/>
        <w:sz w:val="14"/>
        <w:szCs w:val="14"/>
      </w:rPr>
      <w:t>ular</w:t>
    </w:r>
    <w:r w:rsidRPr="000728ED">
      <w:rPr>
        <w:rFonts w:ascii="Arial" w:hAnsi="Arial" w:cs="Arial"/>
        <w:b/>
        <w:color w:val="000000" w:themeColor="text1"/>
        <w:sz w:val="14"/>
        <w:szCs w:val="14"/>
      </w:rPr>
      <w:t>:</w:t>
    </w:r>
    <w:r w:rsidR="00A26E92">
      <w:rPr>
        <w:rFonts w:ascii="Arial" w:hAnsi="Arial" w:cs="Arial"/>
        <w:color w:val="000000" w:themeColor="text1"/>
        <w:sz w:val="14"/>
        <w:szCs w:val="14"/>
      </w:rPr>
      <w:t xml:space="preserve"> (593</w:t>
    </w:r>
    <w:r w:rsidRPr="000728ED">
      <w:rPr>
        <w:rFonts w:ascii="Arial" w:hAnsi="Arial" w:cs="Arial"/>
        <w:color w:val="000000" w:themeColor="text1"/>
        <w:sz w:val="14"/>
        <w:szCs w:val="14"/>
      </w:rPr>
      <w:t xml:space="preserve">) </w:t>
    </w:r>
    <w:r w:rsidR="00A26E92">
      <w:rPr>
        <w:rFonts w:ascii="Arial" w:hAnsi="Arial" w:cs="Arial"/>
        <w:color w:val="000000" w:themeColor="text1"/>
        <w:sz w:val="14"/>
        <w:szCs w:val="14"/>
      </w:rPr>
      <w:t>9</w:t>
    </w:r>
    <w:r>
      <w:rPr>
        <w:rFonts w:ascii="Arial" w:hAnsi="Arial" w:cs="Arial"/>
        <w:color w:val="000000" w:themeColor="text1"/>
        <w:sz w:val="14"/>
        <w:szCs w:val="14"/>
      </w:rPr>
      <w:t>586</w:t>
    </w:r>
    <w:r w:rsidR="00A26E92">
      <w:rPr>
        <w:rFonts w:ascii="Arial" w:hAnsi="Arial" w:cs="Arial"/>
        <w:color w:val="000000" w:themeColor="text1"/>
        <w:sz w:val="14"/>
        <w:szCs w:val="14"/>
      </w:rPr>
      <w:t>2</w:t>
    </w:r>
    <w:r w:rsidRPr="000728ED">
      <w:rPr>
        <w:rFonts w:ascii="Arial" w:hAnsi="Arial" w:cs="Arial"/>
        <w:color w:val="000000" w:themeColor="text1"/>
        <w:sz w:val="14"/>
        <w:szCs w:val="14"/>
      </w:rPr>
      <w:t>-</w:t>
    </w:r>
    <w:r w:rsidR="00A26E92">
      <w:rPr>
        <w:rFonts w:ascii="Arial" w:hAnsi="Arial" w:cs="Arial"/>
        <w:color w:val="000000" w:themeColor="text1"/>
        <w:sz w:val="14"/>
        <w:szCs w:val="14"/>
      </w:rPr>
      <w:t>4984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641A" w:rsidRDefault="00DD641A" w:rsidP="00652F42">
      <w:r>
        <w:separator/>
      </w:r>
    </w:p>
  </w:footnote>
  <w:footnote w:type="continuationSeparator" w:id="0">
    <w:p w:rsidR="00DD641A" w:rsidRDefault="00DD641A" w:rsidP="00652F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24AC" w:rsidRDefault="00DD641A">
    <w:pPr>
      <w:pStyle w:val="Encabezado"/>
    </w:pPr>
    <w:r>
      <w:rPr>
        <w:noProof/>
      </w:rPr>
      <w:pict w14:anchorId="69641C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67400" o:spid="_x0000_s2051" type="#_x0000_t75" alt="/Users/juliemontalvopisco/Desktop/LOGO APF 2018 marca de agua color.jpg" style="position:absolute;margin-left:0;margin-top:0;width:452.6pt;height:201.1pt;z-index:-251651072;mso-wrap-edited:f;mso-width-percent:0;mso-height-percent:0;mso-position-horizontal:center;mso-position-horizontal-relative:margin;mso-position-vertical:center;mso-position-vertical-relative:margin;mso-width-percent:0;mso-height-percent:0" o:allowincell="f">
          <v:imagedata r:id="rId1" o:title="LOGO APF 2018 marca de agua colo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2F42" w:rsidRDefault="00DD641A" w:rsidP="004B71BC">
    <w:pPr>
      <w:pStyle w:val="Encabezado"/>
      <w:ind w:hanging="567"/>
    </w:pPr>
    <w:r>
      <w:rPr>
        <w:noProof/>
      </w:rPr>
      <w:pict w14:anchorId="169EA9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67401" o:spid="_x0000_s2050" type="#_x0000_t75" alt="/Users/juliemontalvopisco/Desktop/LOGO APF 2018 marca de agua color.jpg" style="position:absolute;margin-left:0;margin-top:0;width:452.6pt;height:201.1pt;z-index:-251648000;mso-wrap-edited:f;mso-width-percent:0;mso-height-percent:0;mso-position-horizontal:center;mso-position-horizontal-relative:margin;mso-position-vertical:center;mso-position-vertical-relative:margin;mso-width-percent:0;mso-height-percent:0" o:allowincell="f">
          <v:imagedata r:id="rId1" o:title="LOGO APF 2018 marca de agua color"/>
          <w10:wrap anchorx="margin" anchory="margin"/>
        </v:shape>
      </w:pict>
    </w:r>
    <w:r w:rsidR="008835AA">
      <w:rPr>
        <w:noProof/>
      </w:rPr>
      <w:drawing>
        <wp:inline distT="0" distB="0" distL="0" distR="0">
          <wp:extent cx="1797523" cy="797442"/>
          <wp:effectExtent l="0" t="0" r="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APF 20187 uso horizontal.jpg"/>
                  <pic:cNvPicPr/>
                </pic:nvPicPr>
                <pic:blipFill>
                  <a:blip r:embed="rId2">
                    <a:extLst>
                      <a:ext uri="{28A0092B-C50C-407E-A947-70E740481C1C}">
                        <a14:useLocalDpi xmlns:a14="http://schemas.microsoft.com/office/drawing/2010/main" val="0"/>
                      </a:ext>
                    </a:extLst>
                  </a:blip>
                  <a:stretch>
                    <a:fillRect/>
                  </a:stretch>
                </pic:blipFill>
                <pic:spPr>
                  <a:xfrm>
                    <a:off x="0" y="0"/>
                    <a:ext cx="1897170" cy="841649"/>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24AC" w:rsidRDefault="00DD641A">
    <w:pPr>
      <w:pStyle w:val="Encabezado"/>
    </w:pPr>
    <w:r>
      <w:rPr>
        <w:noProof/>
      </w:rPr>
      <w:pict w14:anchorId="20DAA4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67399" o:spid="_x0000_s2049" type="#_x0000_t75" alt="/Users/juliemontalvopisco/Desktop/LOGO APF 2018 marca de agua color.jpg" style="position:absolute;margin-left:0;margin-top:0;width:452.6pt;height:201.1pt;z-index:-251654144;mso-wrap-edited:f;mso-width-percent:0;mso-height-percent:0;mso-position-horizontal:center;mso-position-horizontal-relative:margin;mso-position-vertical:center;mso-position-vertical-relative:margin;mso-width-percent:0;mso-height-percent:0" o:allowincell="f">
          <v:imagedata r:id="rId1" o:title="LOGO APF 2018 marca de agua colo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B08BE"/>
    <w:multiLevelType w:val="hybridMultilevel"/>
    <w:tmpl w:val="00089474"/>
    <w:lvl w:ilvl="0" w:tplc="A15E3B32">
      <w:start w:val="1"/>
      <w:numFmt w:val="bullet"/>
      <w:lvlText w:val="•"/>
      <w:lvlJc w:val="left"/>
      <w:pPr>
        <w:tabs>
          <w:tab w:val="num" w:pos="720"/>
        </w:tabs>
        <w:ind w:left="720" w:hanging="360"/>
      </w:pPr>
      <w:rPr>
        <w:rFonts w:ascii="Arial" w:hAnsi="Arial" w:hint="default"/>
      </w:rPr>
    </w:lvl>
    <w:lvl w:ilvl="1" w:tplc="748C7CAC" w:tentative="1">
      <w:start w:val="1"/>
      <w:numFmt w:val="bullet"/>
      <w:lvlText w:val="•"/>
      <w:lvlJc w:val="left"/>
      <w:pPr>
        <w:tabs>
          <w:tab w:val="num" w:pos="1440"/>
        </w:tabs>
        <w:ind w:left="1440" w:hanging="360"/>
      </w:pPr>
      <w:rPr>
        <w:rFonts w:ascii="Arial" w:hAnsi="Arial" w:hint="default"/>
      </w:rPr>
    </w:lvl>
    <w:lvl w:ilvl="2" w:tplc="528E881A" w:tentative="1">
      <w:start w:val="1"/>
      <w:numFmt w:val="bullet"/>
      <w:lvlText w:val="•"/>
      <w:lvlJc w:val="left"/>
      <w:pPr>
        <w:tabs>
          <w:tab w:val="num" w:pos="2160"/>
        </w:tabs>
        <w:ind w:left="2160" w:hanging="360"/>
      </w:pPr>
      <w:rPr>
        <w:rFonts w:ascii="Arial" w:hAnsi="Arial" w:hint="default"/>
      </w:rPr>
    </w:lvl>
    <w:lvl w:ilvl="3" w:tplc="B87C1394" w:tentative="1">
      <w:start w:val="1"/>
      <w:numFmt w:val="bullet"/>
      <w:lvlText w:val="•"/>
      <w:lvlJc w:val="left"/>
      <w:pPr>
        <w:tabs>
          <w:tab w:val="num" w:pos="2880"/>
        </w:tabs>
        <w:ind w:left="2880" w:hanging="360"/>
      </w:pPr>
      <w:rPr>
        <w:rFonts w:ascii="Arial" w:hAnsi="Arial" w:hint="default"/>
      </w:rPr>
    </w:lvl>
    <w:lvl w:ilvl="4" w:tplc="8396A0D6" w:tentative="1">
      <w:start w:val="1"/>
      <w:numFmt w:val="bullet"/>
      <w:lvlText w:val="•"/>
      <w:lvlJc w:val="left"/>
      <w:pPr>
        <w:tabs>
          <w:tab w:val="num" w:pos="3600"/>
        </w:tabs>
        <w:ind w:left="3600" w:hanging="360"/>
      </w:pPr>
      <w:rPr>
        <w:rFonts w:ascii="Arial" w:hAnsi="Arial" w:hint="default"/>
      </w:rPr>
    </w:lvl>
    <w:lvl w:ilvl="5" w:tplc="981E2EC6" w:tentative="1">
      <w:start w:val="1"/>
      <w:numFmt w:val="bullet"/>
      <w:lvlText w:val="•"/>
      <w:lvlJc w:val="left"/>
      <w:pPr>
        <w:tabs>
          <w:tab w:val="num" w:pos="4320"/>
        </w:tabs>
        <w:ind w:left="4320" w:hanging="360"/>
      </w:pPr>
      <w:rPr>
        <w:rFonts w:ascii="Arial" w:hAnsi="Arial" w:hint="default"/>
      </w:rPr>
    </w:lvl>
    <w:lvl w:ilvl="6" w:tplc="CE5AF138" w:tentative="1">
      <w:start w:val="1"/>
      <w:numFmt w:val="bullet"/>
      <w:lvlText w:val="•"/>
      <w:lvlJc w:val="left"/>
      <w:pPr>
        <w:tabs>
          <w:tab w:val="num" w:pos="5040"/>
        </w:tabs>
        <w:ind w:left="5040" w:hanging="360"/>
      </w:pPr>
      <w:rPr>
        <w:rFonts w:ascii="Arial" w:hAnsi="Arial" w:hint="default"/>
      </w:rPr>
    </w:lvl>
    <w:lvl w:ilvl="7" w:tplc="A76EA65A" w:tentative="1">
      <w:start w:val="1"/>
      <w:numFmt w:val="bullet"/>
      <w:lvlText w:val="•"/>
      <w:lvlJc w:val="left"/>
      <w:pPr>
        <w:tabs>
          <w:tab w:val="num" w:pos="5760"/>
        </w:tabs>
        <w:ind w:left="5760" w:hanging="360"/>
      </w:pPr>
      <w:rPr>
        <w:rFonts w:ascii="Arial" w:hAnsi="Arial" w:hint="default"/>
      </w:rPr>
    </w:lvl>
    <w:lvl w:ilvl="8" w:tplc="3734151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5EC5FF6"/>
    <w:multiLevelType w:val="hybridMultilevel"/>
    <w:tmpl w:val="3A02E1A4"/>
    <w:lvl w:ilvl="0" w:tplc="E8A6D528">
      <w:start w:val="1"/>
      <w:numFmt w:val="bullet"/>
      <w:lvlText w:val="•"/>
      <w:lvlJc w:val="left"/>
      <w:pPr>
        <w:tabs>
          <w:tab w:val="num" w:pos="720"/>
        </w:tabs>
        <w:ind w:left="720" w:hanging="360"/>
      </w:pPr>
      <w:rPr>
        <w:rFonts w:ascii="Arial" w:hAnsi="Arial" w:hint="default"/>
      </w:rPr>
    </w:lvl>
    <w:lvl w:ilvl="1" w:tplc="F27E59BE" w:tentative="1">
      <w:start w:val="1"/>
      <w:numFmt w:val="bullet"/>
      <w:lvlText w:val="•"/>
      <w:lvlJc w:val="left"/>
      <w:pPr>
        <w:tabs>
          <w:tab w:val="num" w:pos="1440"/>
        </w:tabs>
        <w:ind w:left="1440" w:hanging="360"/>
      </w:pPr>
      <w:rPr>
        <w:rFonts w:ascii="Arial" w:hAnsi="Arial" w:hint="default"/>
      </w:rPr>
    </w:lvl>
    <w:lvl w:ilvl="2" w:tplc="3A461246" w:tentative="1">
      <w:start w:val="1"/>
      <w:numFmt w:val="bullet"/>
      <w:lvlText w:val="•"/>
      <w:lvlJc w:val="left"/>
      <w:pPr>
        <w:tabs>
          <w:tab w:val="num" w:pos="2160"/>
        </w:tabs>
        <w:ind w:left="2160" w:hanging="360"/>
      </w:pPr>
      <w:rPr>
        <w:rFonts w:ascii="Arial" w:hAnsi="Arial" w:hint="default"/>
      </w:rPr>
    </w:lvl>
    <w:lvl w:ilvl="3" w:tplc="8B3C0284" w:tentative="1">
      <w:start w:val="1"/>
      <w:numFmt w:val="bullet"/>
      <w:lvlText w:val="•"/>
      <w:lvlJc w:val="left"/>
      <w:pPr>
        <w:tabs>
          <w:tab w:val="num" w:pos="2880"/>
        </w:tabs>
        <w:ind w:left="2880" w:hanging="360"/>
      </w:pPr>
      <w:rPr>
        <w:rFonts w:ascii="Arial" w:hAnsi="Arial" w:hint="default"/>
      </w:rPr>
    </w:lvl>
    <w:lvl w:ilvl="4" w:tplc="F7229F16" w:tentative="1">
      <w:start w:val="1"/>
      <w:numFmt w:val="bullet"/>
      <w:lvlText w:val="•"/>
      <w:lvlJc w:val="left"/>
      <w:pPr>
        <w:tabs>
          <w:tab w:val="num" w:pos="3600"/>
        </w:tabs>
        <w:ind w:left="3600" w:hanging="360"/>
      </w:pPr>
      <w:rPr>
        <w:rFonts w:ascii="Arial" w:hAnsi="Arial" w:hint="default"/>
      </w:rPr>
    </w:lvl>
    <w:lvl w:ilvl="5" w:tplc="9674603A" w:tentative="1">
      <w:start w:val="1"/>
      <w:numFmt w:val="bullet"/>
      <w:lvlText w:val="•"/>
      <w:lvlJc w:val="left"/>
      <w:pPr>
        <w:tabs>
          <w:tab w:val="num" w:pos="4320"/>
        </w:tabs>
        <w:ind w:left="4320" w:hanging="360"/>
      </w:pPr>
      <w:rPr>
        <w:rFonts w:ascii="Arial" w:hAnsi="Arial" w:hint="default"/>
      </w:rPr>
    </w:lvl>
    <w:lvl w:ilvl="6" w:tplc="E86878BA" w:tentative="1">
      <w:start w:val="1"/>
      <w:numFmt w:val="bullet"/>
      <w:lvlText w:val="•"/>
      <w:lvlJc w:val="left"/>
      <w:pPr>
        <w:tabs>
          <w:tab w:val="num" w:pos="5040"/>
        </w:tabs>
        <w:ind w:left="5040" w:hanging="360"/>
      </w:pPr>
      <w:rPr>
        <w:rFonts w:ascii="Arial" w:hAnsi="Arial" w:hint="default"/>
      </w:rPr>
    </w:lvl>
    <w:lvl w:ilvl="7" w:tplc="E42637C8" w:tentative="1">
      <w:start w:val="1"/>
      <w:numFmt w:val="bullet"/>
      <w:lvlText w:val="•"/>
      <w:lvlJc w:val="left"/>
      <w:pPr>
        <w:tabs>
          <w:tab w:val="num" w:pos="5760"/>
        </w:tabs>
        <w:ind w:left="5760" w:hanging="360"/>
      </w:pPr>
      <w:rPr>
        <w:rFonts w:ascii="Arial" w:hAnsi="Arial" w:hint="default"/>
      </w:rPr>
    </w:lvl>
    <w:lvl w:ilvl="8" w:tplc="73782E4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7C957FD"/>
    <w:multiLevelType w:val="hybridMultilevel"/>
    <w:tmpl w:val="4862571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15:restartNumberingAfterBreak="0">
    <w:nsid w:val="09B221C2"/>
    <w:multiLevelType w:val="hybridMultilevel"/>
    <w:tmpl w:val="A9001110"/>
    <w:lvl w:ilvl="0" w:tplc="F06282C4">
      <w:start w:val="1"/>
      <w:numFmt w:val="bullet"/>
      <w:lvlText w:val="•"/>
      <w:lvlJc w:val="left"/>
      <w:pPr>
        <w:tabs>
          <w:tab w:val="num" w:pos="720"/>
        </w:tabs>
        <w:ind w:left="720" w:hanging="360"/>
      </w:pPr>
      <w:rPr>
        <w:rFonts w:ascii="Arial" w:hAnsi="Arial" w:hint="default"/>
      </w:rPr>
    </w:lvl>
    <w:lvl w:ilvl="1" w:tplc="F9F6D5DC" w:tentative="1">
      <w:start w:val="1"/>
      <w:numFmt w:val="bullet"/>
      <w:lvlText w:val="•"/>
      <w:lvlJc w:val="left"/>
      <w:pPr>
        <w:tabs>
          <w:tab w:val="num" w:pos="1440"/>
        </w:tabs>
        <w:ind w:left="1440" w:hanging="360"/>
      </w:pPr>
      <w:rPr>
        <w:rFonts w:ascii="Arial" w:hAnsi="Arial" w:hint="default"/>
      </w:rPr>
    </w:lvl>
    <w:lvl w:ilvl="2" w:tplc="107A6A82" w:tentative="1">
      <w:start w:val="1"/>
      <w:numFmt w:val="bullet"/>
      <w:lvlText w:val="•"/>
      <w:lvlJc w:val="left"/>
      <w:pPr>
        <w:tabs>
          <w:tab w:val="num" w:pos="2160"/>
        </w:tabs>
        <w:ind w:left="2160" w:hanging="360"/>
      </w:pPr>
      <w:rPr>
        <w:rFonts w:ascii="Arial" w:hAnsi="Arial" w:hint="default"/>
      </w:rPr>
    </w:lvl>
    <w:lvl w:ilvl="3" w:tplc="6C02290C" w:tentative="1">
      <w:start w:val="1"/>
      <w:numFmt w:val="bullet"/>
      <w:lvlText w:val="•"/>
      <w:lvlJc w:val="left"/>
      <w:pPr>
        <w:tabs>
          <w:tab w:val="num" w:pos="2880"/>
        </w:tabs>
        <w:ind w:left="2880" w:hanging="360"/>
      </w:pPr>
      <w:rPr>
        <w:rFonts w:ascii="Arial" w:hAnsi="Arial" w:hint="default"/>
      </w:rPr>
    </w:lvl>
    <w:lvl w:ilvl="4" w:tplc="212E38F6" w:tentative="1">
      <w:start w:val="1"/>
      <w:numFmt w:val="bullet"/>
      <w:lvlText w:val="•"/>
      <w:lvlJc w:val="left"/>
      <w:pPr>
        <w:tabs>
          <w:tab w:val="num" w:pos="3600"/>
        </w:tabs>
        <w:ind w:left="3600" w:hanging="360"/>
      </w:pPr>
      <w:rPr>
        <w:rFonts w:ascii="Arial" w:hAnsi="Arial" w:hint="default"/>
      </w:rPr>
    </w:lvl>
    <w:lvl w:ilvl="5" w:tplc="98A2EA8C" w:tentative="1">
      <w:start w:val="1"/>
      <w:numFmt w:val="bullet"/>
      <w:lvlText w:val="•"/>
      <w:lvlJc w:val="left"/>
      <w:pPr>
        <w:tabs>
          <w:tab w:val="num" w:pos="4320"/>
        </w:tabs>
        <w:ind w:left="4320" w:hanging="360"/>
      </w:pPr>
      <w:rPr>
        <w:rFonts w:ascii="Arial" w:hAnsi="Arial" w:hint="default"/>
      </w:rPr>
    </w:lvl>
    <w:lvl w:ilvl="6" w:tplc="AA1EB88C" w:tentative="1">
      <w:start w:val="1"/>
      <w:numFmt w:val="bullet"/>
      <w:lvlText w:val="•"/>
      <w:lvlJc w:val="left"/>
      <w:pPr>
        <w:tabs>
          <w:tab w:val="num" w:pos="5040"/>
        </w:tabs>
        <w:ind w:left="5040" w:hanging="360"/>
      </w:pPr>
      <w:rPr>
        <w:rFonts w:ascii="Arial" w:hAnsi="Arial" w:hint="default"/>
      </w:rPr>
    </w:lvl>
    <w:lvl w:ilvl="7" w:tplc="5FDCDBC6" w:tentative="1">
      <w:start w:val="1"/>
      <w:numFmt w:val="bullet"/>
      <w:lvlText w:val="•"/>
      <w:lvlJc w:val="left"/>
      <w:pPr>
        <w:tabs>
          <w:tab w:val="num" w:pos="5760"/>
        </w:tabs>
        <w:ind w:left="5760" w:hanging="360"/>
      </w:pPr>
      <w:rPr>
        <w:rFonts w:ascii="Arial" w:hAnsi="Arial" w:hint="default"/>
      </w:rPr>
    </w:lvl>
    <w:lvl w:ilvl="8" w:tplc="C010A3E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A481A06"/>
    <w:multiLevelType w:val="hybridMultilevel"/>
    <w:tmpl w:val="CE8EA96E"/>
    <w:lvl w:ilvl="0" w:tplc="82D81700">
      <w:start w:val="4"/>
      <w:numFmt w:val="bullet"/>
      <w:lvlText w:val="-"/>
      <w:lvlJc w:val="left"/>
      <w:pPr>
        <w:ind w:left="720" w:hanging="360"/>
      </w:pPr>
      <w:rPr>
        <w:rFonts w:ascii="Calibri" w:eastAsia="Times New Roman" w:hAnsi="Calibri"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17FE1D7B"/>
    <w:multiLevelType w:val="hybridMultilevel"/>
    <w:tmpl w:val="824CFFC4"/>
    <w:lvl w:ilvl="0" w:tplc="44528190">
      <w:start w:val="1"/>
      <w:numFmt w:val="bullet"/>
      <w:lvlText w:val="•"/>
      <w:lvlJc w:val="left"/>
      <w:pPr>
        <w:tabs>
          <w:tab w:val="num" w:pos="720"/>
        </w:tabs>
        <w:ind w:left="720" w:hanging="360"/>
      </w:pPr>
      <w:rPr>
        <w:rFonts w:ascii="Arial" w:hAnsi="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1A100C33"/>
    <w:multiLevelType w:val="hybridMultilevel"/>
    <w:tmpl w:val="82EACC22"/>
    <w:lvl w:ilvl="0" w:tplc="B338E406">
      <w:start w:val="1"/>
      <w:numFmt w:val="bullet"/>
      <w:lvlText w:val="•"/>
      <w:lvlJc w:val="left"/>
      <w:pPr>
        <w:tabs>
          <w:tab w:val="num" w:pos="720"/>
        </w:tabs>
        <w:ind w:left="720" w:hanging="360"/>
      </w:pPr>
      <w:rPr>
        <w:rFonts w:ascii="Arial" w:hAnsi="Arial" w:hint="default"/>
      </w:rPr>
    </w:lvl>
    <w:lvl w:ilvl="1" w:tplc="38C2C134" w:tentative="1">
      <w:start w:val="1"/>
      <w:numFmt w:val="bullet"/>
      <w:lvlText w:val="•"/>
      <w:lvlJc w:val="left"/>
      <w:pPr>
        <w:tabs>
          <w:tab w:val="num" w:pos="1440"/>
        </w:tabs>
        <w:ind w:left="1440" w:hanging="360"/>
      </w:pPr>
      <w:rPr>
        <w:rFonts w:ascii="Arial" w:hAnsi="Arial" w:hint="default"/>
      </w:rPr>
    </w:lvl>
    <w:lvl w:ilvl="2" w:tplc="834EA9B8" w:tentative="1">
      <w:start w:val="1"/>
      <w:numFmt w:val="bullet"/>
      <w:lvlText w:val="•"/>
      <w:lvlJc w:val="left"/>
      <w:pPr>
        <w:tabs>
          <w:tab w:val="num" w:pos="2160"/>
        </w:tabs>
        <w:ind w:left="2160" w:hanging="360"/>
      </w:pPr>
      <w:rPr>
        <w:rFonts w:ascii="Arial" w:hAnsi="Arial" w:hint="default"/>
      </w:rPr>
    </w:lvl>
    <w:lvl w:ilvl="3" w:tplc="A3A8D576" w:tentative="1">
      <w:start w:val="1"/>
      <w:numFmt w:val="bullet"/>
      <w:lvlText w:val="•"/>
      <w:lvlJc w:val="left"/>
      <w:pPr>
        <w:tabs>
          <w:tab w:val="num" w:pos="2880"/>
        </w:tabs>
        <w:ind w:left="2880" w:hanging="360"/>
      </w:pPr>
      <w:rPr>
        <w:rFonts w:ascii="Arial" w:hAnsi="Arial" w:hint="default"/>
      </w:rPr>
    </w:lvl>
    <w:lvl w:ilvl="4" w:tplc="98F44E58" w:tentative="1">
      <w:start w:val="1"/>
      <w:numFmt w:val="bullet"/>
      <w:lvlText w:val="•"/>
      <w:lvlJc w:val="left"/>
      <w:pPr>
        <w:tabs>
          <w:tab w:val="num" w:pos="3600"/>
        </w:tabs>
        <w:ind w:left="3600" w:hanging="360"/>
      </w:pPr>
      <w:rPr>
        <w:rFonts w:ascii="Arial" w:hAnsi="Arial" w:hint="default"/>
      </w:rPr>
    </w:lvl>
    <w:lvl w:ilvl="5" w:tplc="DCAAE5C2" w:tentative="1">
      <w:start w:val="1"/>
      <w:numFmt w:val="bullet"/>
      <w:lvlText w:val="•"/>
      <w:lvlJc w:val="left"/>
      <w:pPr>
        <w:tabs>
          <w:tab w:val="num" w:pos="4320"/>
        </w:tabs>
        <w:ind w:left="4320" w:hanging="360"/>
      </w:pPr>
      <w:rPr>
        <w:rFonts w:ascii="Arial" w:hAnsi="Arial" w:hint="default"/>
      </w:rPr>
    </w:lvl>
    <w:lvl w:ilvl="6" w:tplc="C436078C" w:tentative="1">
      <w:start w:val="1"/>
      <w:numFmt w:val="bullet"/>
      <w:lvlText w:val="•"/>
      <w:lvlJc w:val="left"/>
      <w:pPr>
        <w:tabs>
          <w:tab w:val="num" w:pos="5040"/>
        </w:tabs>
        <w:ind w:left="5040" w:hanging="360"/>
      </w:pPr>
      <w:rPr>
        <w:rFonts w:ascii="Arial" w:hAnsi="Arial" w:hint="default"/>
      </w:rPr>
    </w:lvl>
    <w:lvl w:ilvl="7" w:tplc="EF4E1246" w:tentative="1">
      <w:start w:val="1"/>
      <w:numFmt w:val="bullet"/>
      <w:lvlText w:val="•"/>
      <w:lvlJc w:val="left"/>
      <w:pPr>
        <w:tabs>
          <w:tab w:val="num" w:pos="5760"/>
        </w:tabs>
        <w:ind w:left="5760" w:hanging="360"/>
      </w:pPr>
      <w:rPr>
        <w:rFonts w:ascii="Arial" w:hAnsi="Arial" w:hint="default"/>
      </w:rPr>
    </w:lvl>
    <w:lvl w:ilvl="8" w:tplc="8A1AA4F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D517567"/>
    <w:multiLevelType w:val="hybridMultilevel"/>
    <w:tmpl w:val="9B4C50EC"/>
    <w:lvl w:ilvl="0" w:tplc="BD388F6A">
      <w:start w:val="1"/>
      <w:numFmt w:val="bullet"/>
      <w:lvlText w:val="•"/>
      <w:lvlJc w:val="left"/>
      <w:pPr>
        <w:tabs>
          <w:tab w:val="num" w:pos="720"/>
        </w:tabs>
        <w:ind w:left="720" w:hanging="360"/>
      </w:pPr>
      <w:rPr>
        <w:rFonts w:ascii="Arial" w:hAnsi="Arial" w:hint="default"/>
      </w:rPr>
    </w:lvl>
    <w:lvl w:ilvl="1" w:tplc="46B026FA">
      <w:start w:val="38"/>
      <w:numFmt w:val="bullet"/>
      <w:lvlText w:val=""/>
      <w:lvlJc w:val="left"/>
      <w:pPr>
        <w:tabs>
          <w:tab w:val="num" w:pos="1440"/>
        </w:tabs>
        <w:ind w:left="1440" w:hanging="360"/>
      </w:pPr>
      <w:rPr>
        <w:rFonts w:ascii="Wingdings" w:hAnsi="Wingdings" w:hint="default"/>
      </w:rPr>
    </w:lvl>
    <w:lvl w:ilvl="2" w:tplc="8C342F4E" w:tentative="1">
      <w:start w:val="1"/>
      <w:numFmt w:val="bullet"/>
      <w:lvlText w:val="•"/>
      <w:lvlJc w:val="left"/>
      <w:pPr>
        <w:tabs>
          <w:tab w:val="num" w:pos="2160"/>
        </w:tabs>
        <w:ind w:left="2160" w:hanging="360"/>
      </w:pPr>
      <w:rPr>
        <w:rFonts w:ascii="Arial" w:hAnsi="Arial" w:hint="default"/>
      </w:rPr>
    </w:lvl>
    <w:lvl w:ilvl="3" w:tplc="44F61A1C" w:tentative="1">
      <w:start w:val="1"/>
      <w:numFmt w:val="bullet"/>
      <w:lvlText w:val="•"/>
      <w:lvlJc w:val="left"/>
      <w:pPr>
        <w:tabs>
          <w:tab w:val="num" w:pos="2880"/>
        </w:tabs>
        <w:ind w:left="2880" w:hanging="360"/>
      </w:pPr>
      <w:rPr>
        <w:rFonts w:ascii="Arial" w:hAnsi="Arial" w:hint="default"/>
      </w:rPr>
    </w:lvl>
    <w:lvl w:ilvl="4" w:tplc="FB6AAA7A" w:tentative="1">
      <w:start w:val="1"/>
      <w:numFmt w:val="bullet"/>
      <w:lvlText w:val="•"/>
      <w:lvlJc w:val="left"/>
      <w:pPr>
        <w:tabs>
          <w:tab w:val="num" w:pos="3600"/>
        </w:tabs>
        <w:ind w:left="3600" w:hanging="360"/>
      </w:pPr>
      <w:rPr>
        <w:rFonts w:ascii="Arial" w:hAnsi="Arial" w:hint="default"/>
      </w:rPr>
    </w:lvl>
    <w:lvl w:ilvl="5" w:tplc="A7563D58" w:tentative="1">
      <w:start w:val="1"/>
      <w:numFmt w:val="bullet"/>
      <w:lvlText w:val="•"/>
      <w:lvlJc w:val="left"/>
      <w:pPr>
        <w:tabs>
          <w:tab w:val="num" w:pos="4320"/>
        </w:tabs>
        <w:ind w:left="4320" w:hanging="360"/>
      </w:pPr>
      <w:rPr>
        <w:rFonts w:ascii="Arial" w:hAnsi="Arial" w:hint="default"/>
      </w:rPr>
    </w:lvl>
    <w:lvl w:ilvl="6" w:tplc="BD7252CE" w:tentative="1">
      <w:start w:val="1"/>
      <w:numFmt w:val="bullet"/>
      <w:lvlText w:val="•"/>
      <w:lvlJc w:val="left"/>
      <w:pPr>
        <w:tabs>
          <w:tab w:val="num" w:pos="5040"/>
        </w:tabs>
        <w:ind w:left="5040" w:hanging="360"/>
      </w:pPr>
      <w:rPr>
        <w:rFonts w:ascii="Arial" w:hAnsi="Arial" w:hint="default"/>
      </w:rPr>
    </w:lvl>
    <w:lvl w:ilvl="7" w:tplc="2A649B04" w:tentative="1">
      <w:start w:val="1"/>
      <w:numFmt w:val="bullet"/>
      <w:lvlText w:val="•"/>
      <w:lvlJc w:val="left"/>
      <w:pPr>
        <w:tabs>
          <w:tab w:val="num" w:pos="5760"/>
        </w:tabs>
        <w:ind w:left="5760" w:hanging="360"/>
      </w:pPr>
      <w:rPr>
        <w:rFonts w:ascii="Arial" w:hAnsi="Arial" w:hint="default"/>
      </w:rPr>
    </w:lvl>
    <w:lvl w:ilvl="8" w:tplc="5E624DC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246062F"/>
    <w:multiLevelType w:val="hybridMultilevel"/>
    <w:tmpl w:val="CA4C55F8"/>
    <w:lvl w:ilvl="0" w:tplc="6CE892DE">
      <w:start w:val="1"/>
      <w:numFmt w:val="bullet"/>
      <w:lvlText w:val="•"/>
      <w:lvlJc w:val="left"/>
      <w:pPr>
        <w:tabs>
          <w:tab w:val="num" w:pos="720"/>
        </w:tabs>
        <w:ind w:left="720" w:hanging="360"/>
      </w:pPr>
      <w:rPr>
        <w:rFonts w:ascii="Arial" w:hAnsi="Arial" w:hint="default"/>
      </w:rPr>
    </w:lvl>
    <w:lvl w:ilvl="1" w:tplc="E1D89960" w:tentative="1">
      <w:start w:val="1"/>
      <w:numFmt w:val="bullet"/>
      <w:lvlText w:val="•"/>
      <w:lvlJc w:val="left"/>
      <w:pPr>
        <w:tabs>
          <w:tab w:val="num" w:pos="1440"/>
        </w:tabs>
        <w:ind w:left="1440" w:hanging="360"/>
      </w:pPr>
      <w:rPr>
        <w:rFonts w:ascii="Arial" w:hAnsi="Arial" w:hint="default"/>
      </w:rPr>
    </w:lvl>
    <w:lvl w:ilvl="2" w:tplc="9A52C2A8" w:tentative="1">
      <w:start w:val="1"/>
      <w:numFmt w:val="bullet"/>
      <w:lvlText w:val="•"/>
      <w:lvlJc w:val="left"/>
      <w:pPr>
        <w:tabs>
          <w:tab w:val="num" w:pos="2160"/>
        </w:tabs>
        <w:ind w:left="2160" w:hanging="360"/>
      </w:pPr>
      <w:rPr>
        <w:rFonts w:ascii="Arial" w:hAnsi="Arial" w:hint="default"/>
      </w:rPr>
    </w:lvl>
    <w:lvl w:ilvl="3" w:tplc="5F00040A" w:tentative="1">
      <w:start w:val="1"/>
      <w:numFmt w:val="bullet"/>
      <w:lvlText w:val="•"/>
      <w:lvlJc w:val="left"/>
      <w:pPr>
        <w:tabs>
          <w:tab w:val="num" w:pos="2880"/>
        </w:tabs>
        <w:ind w:left="2880" w:hanging="360"/>
      </w:pPr>
      <w:rPr>
        <w:rFonts w:ascii="Arial" w:hAnsi="Arial" w:hint="default"/>
      </w:rPr>
    </w:lvl>
    <w:lvl w:ilvl="4" w:tplc="4CCA3A2C" w:tentative="1">
      <w:start w:val="1"/>
      <w:numFmt w:val="bullet"/>
      <w:lvlText w:val="•"/>
      <w:lvlJc w:val="left"/>
      <w:pPr>
        <w:tabs>
          <w:tab w:val="num" w:pos="3600"/>
        </w:tabs>
        <w:ind w:left="3600" w:hanging="360"/>
      </w:pPr>
      <w:rPr>
        <w:rFonts w:ascii="Arial" w:hAnsi="Arial" w:hint="default"/>
      </w:rPr>
    </w:lvl>
    <w:lvl w:ilvl="5" w:tplc="1CCE90EA" w:tentative="1">
      <w:start w:val="1"/>
      <w:numFmt w:val="bullet"/>
      <w:lvlText w:val="•"/>
      <w:lvlJc w:val="left"/>
      <w:pPr>
        <w:tabs>
          <w:tab w:val="num" w:pos="4320"/>
        </w:tabs>
        <w:ind w:left="4320" w:hanging="360"/>
      </w:pPr>
      <w:rPr>
        <w:rFonts w:ascii="Arial" w:hAnsi="Arial" w:hint="default"/>
      </w:rPr>
    </w:lvl>
    <w:lvl w:ilvl="6" w:tplc="F73C5D16" w:tentative="1">
      <w:start w:val="1"/>
      <w:numFmt w:val="bullet"/>
      <w:lvlText w:val="•"/>
      <w:lvlJc w:val="left"/>
      <w:pPr>
        <w:tabs>
          <w:tab w:val="num" w:pos="5040"/>
        </w:tabs>
        <w:ind w:left="5040" w:hanging="360"/>
      </w:pPr>
      <w:rPr>
        <w:rFonts w:ascii="Arial" w:hAnsi="Arial" w:hint="default"/>
      </w:rPr>
    </w:lvl>
    <w:lvl w:ilvl="7" w:tplc="A0740556" w:tentative="1">
      <w:start w:val="1"/>
      <w:numFmt w:val="bullet"/>
      <w:lvlText w:val="•"/>
      <w:lvlJc w:val="left"/>
      <w:pPr>
        <w:tabs>
          <w:tab w:val="num" w:pos="5760"/>
        </w:tabs>
        <w:ind w:left="5760" w:hanging="360"/>
      </w:pPr>
      <w:rPr>
        <w:rFonts w:ascii="Arial" w:hAnsi="Arial" w:hint="default"/>
      </w:rPr>
    </w:lvl>
    <w:lvl w:ilvl="8" w:tplc="2FAC4D7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944622D"/>
    <w:multiLevelType w:val="hybridMultilevel"/>
    <w:tmpl w:val="506E00E2"/>
    <w:lvl w:ilvl="0" w:tplc="FC560AFE">
      <w:start w:val="1"/>
      <w:numFmt w:val="bullet"/>
      <w:lvlText w:val="•"/>
      <w:lvlJc w:val="left"/>
      <w:pPr>
        <w:ind w:left="720" w:hanging="360"/>
      </w:pPr>
      <w:rPr>
        <w:rFonts w:ascii="Arial" w:hAnsi="Arial"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15:restartNumberingAfterBreak="0">
    <w:nsid w:val="35FB2A87"/>
    <w:multiLevelType w:val="hybridMultilevel"/>
    <w:tmpl w:val="74B23F4A"/>
    <w:lvl w:ilvl="0" w:tplc="66B6B4D6">
      <w:start w:val="1"/>
      <w:numFmt w:val="bullet"/>
      <w:lvlText w:val="•"/>
      <w:lvlJc w:val="left"/>
      <w:pPr>
        <w:tabs>
          <w:tab w:val="num" w:pos="720"/>
        </w:tabs>
        <w:ind w:left="720" w:hanging="360"/>
      </w:pPr>
      <w:rPr>
        <w:rFonts w:ascii="Arial" w:hAnsi="Arial" w:hint="default"/>
      </w:rPr>
    </w:lvl>
    <w:lvl w:ilvl="1" w:tplc="19B211A2" w:tentative="1">
      <w:start w:val="1"/>
      <w:numFmt w:val="bullet"/>
      <w:lvlText w:val="•"/>
      <w:lvlJc w:val="left"/>
      <w:pPr>
        <w:tabs>
          <w:tab w:val="num" w:pos="1440"/>
        </w:tabs>
        <w:ind w:left="1440" w:hanging="360"/>
      </w:pPr>
      <w:rPr>
        <w:rFonts w:ascii="Arial" w:hAnsi="Arial" w:hint="default"/>
      </w:rPr>
    </w:lvl>
    <w:lvl w:ilvl="2" w:tplc="F1BC60C0" w:tentative="1">
      <w:start w:val="1"/>
      <w:numFmt w:val="bullet"/>
      <w:lvlText w:val="•"/>
      <w:lvlJc w:val="left"/>
      <w:pPr>
        <w:tabs>
          <w:tab w:val="num" w:pos="2160"/>
        </w:tabs>
        <w:ind w:left="2160" w:hanging="360"/>
      </w:pPr>
      <w:rPr>
        <w:rFonts w:ascii="Arial" w:hAnsi="Arial" w:hint="default"/>
      </w:rPr>
    </w:lvl>
    <w:lvl w:ilvl="3" w:tplc="01AC7050" w:tentative="1">
      <w:start w:val="1"/>
      <w:numFmt w:val="bullet"/>
      <w:lvlText w:val="•"/>
      <w:lvlJc w:val="left"/>
      <w:pPr>
        <w:tabs>
          <w:tab w:val="num" w:pos="2880"/>
        </w:tabs>
        <w:ind w:left="2880" w:hanging="360"/>
      </w:pPr>
      <w:rPr>
        <w:rFonts w:ascii="Arial" w:hAnsi="Arial" w:hint="default"/>
      </w:rPr>
    </w:lvl>
    <w:lvl w:ilvl="4" w:tplc="3458961C" w:tentative="1">
      <w:start w:val="1"/>
      <w:numFmt w:val="bullet"/>
      <w:lvlText w:val="•"/>
      <w:lvlJc w:val="left"/>
      <w:pPr>
        <w:tabs>
          <w:tab w:val="num" w:pos="3600"/>
        </w:tabs>
        <w:ind w:left="3600" w:hanging="360"/>
      </w:pPr>
      <w:rPr>
        <w:rFonts w:ascii="Arial" w:hAnsi="Arial" w:hint="default"/>
      </w:rPr>
    </w:lvl>
    <w:lvl w:ilvl="5" w:tplc="501E07B2" w:tentative="1">
      <w:start w:val="1"/>
      <w:numFmt w:val="bullet"/>
      <w:lvlText w:val="•"/>
      <w:lvlJc w:val="left"/>
      <w:pPr>
        <w:tabs>
          <w:tab w:val="num" w:pos="4320"/>
        </w:tabs>
        <w:ind w:left="4320" w:hanging="360"/>
      </w:pPr>
      <w:rPr>
        <w:rFonts w:ascii="Arial" w:hAnsi="Arial" w:hint="default"/>
      </w:rPr>
    </w:lvl>
    <w:lvl w:ilvl="6" w:tplc="A3B01FB8" w:tentative="1">
      <w:start w:val="1"/>
      <w:numFmt w:val="bullet"/>
      <w:lvlText w:val="•"/>
      <w:lvlJc w:val="left"/>
      <w:pPr>
        <w:tabs>
          <w:tab w:val="num" w:pos="5040"/>
        </w:tabs>
        <w:ind w:left="5040" w:hanging="360"/>
      </w:pPr>
      <w:rPr>
        <w:rFonts w:ascii="Arial" w:hAnsi="Arial" w:hint="default"/>
      </w:rPr>
    </w:lvl>
    <w:lvl w:ilvl="7" w:tplc="5D200A44" w:tentative="1">
      <w:start w:val="1"/>
      <w:numFmt w:val="bullet"/>
      <w:lvlText w:val="•"/>
      <w:lvlJc w:val="left"/>
      <w:pPr>
        <w:tabs>
          <w:tab w:val="num" w:pos="5760"/>
        </w:tabs>
        <w:ind w:left="5760" w:hanging="360"/>
      </w:pPr>
      <w:rPr>
        <w:rFonts w:ascii="Arial" w:hAnsi="Arial" w:hint="default"/>
      </w:rPr>
    </w:lvl>
    <w:lvl w:ilvl="8" w:tplc="1B4EE95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6621023"/>
    <w:multiLevelType w:val="hybridMultilevel"/>
    <w:tmpl w:val="69181B7E"/>
    <w:lvl w:ilvl="0" w:tplc="01989FF0">
      <w:start w:val="1"/>
      <w:numFmt w:val="bullet"/>
      <w:lvlText w:val=""/>
      <w:lvlJc w:val="left"/>
      <w:pPr>
        <w:tabs>
          <w:tab w:val="num" w:pos="720"/>
        </w:tabs>
        <w:ind w:left="720" w:hanging="360"/>
      </w:pPr>
      <w:rPr>
        <w:rFonts w:ascii="Wingdings" w:hAnsi="Wingdings" w:hint="default"/>
      </w:rPr>
    </w:lvl>
    <w:lvl w:ilvl="1" w:tplc="518CB754" w:tentative="1">
      <w:start w:val="1"/>
      <w:numFmt w:val="bullet"/>
      <w:lvlText w:val=""/>
      <w:lvlJc w:val="left"/>
      <w:pPr>
        <w:tabs>
          <w:tab w:val="num" w:pos="1440"/>
        </w:tabs>
        <w:ind w:left="1440" w:hanging="360"/>
      </w:pPr>
      <w:rPr>
        <w:rFonts w:ascii="Wingdings" w:hAnsi="Wingdings" w:hint="default"/>
      </w:rPr>
    </w:lvl>
    <w:lvl w:ilvl="2" w:tplc="97E00C02" w:tentative="1">
      <w:start w:val="1"/>
      <w:numFmt w:val="bullet"/>
      <w:lvlText w:val=""/>
      <w:lvlJc w:val="left"/>
      <w:pPr>
        <w:tabs>
          <w:tab w:val="num" w:pos="2160"/>
        </w:tabs>
        <w:ind w:left="2160" w:hanging="360"/>
      </w:pPr>
      <w:rPr>
        <w:rFonts w:ascii="Wingdings" w:hAnsi="Wingdings" w:hint="default"/>
      </w:rPr>
    </w:lvl>
    <w:lvl w:ilvl="3" w:tplc="E5A6AE2C" w:tentative="1">
      <w:start w:val="1"/>
      <w:numFmt w:val="bullet"/>
      <w:lvlText w:val=""/>
      <w:lvlJc w:val="left"/>
      <w:pPr>
        <w:tabs>
          <w:tab w:val="num" w:pos="2880"/>
        </w:tabs>
        <w:ind w:left="2880" w:hanging="360"/>
      </w:pPr>
      <w:rPr>
        <w:rFonts w:ascii="Wingdings" w:hAnsi="Wingdings" w:hint="default"/>
      </w:rPr>
    </w:lvl>
    <w:lvl w:ilvl="4" w:tplc="6486F152" w:tentative="1">
      <w:start w:val="1"/>
      <w:numFmt w:val="bullet"/>
      <w:lvlText w:val=""/>
      <w:lvlJc w:val="left"/>
      <w:pPr>
        <w:tabs>
          <w:tab w:val="num" w:pos="3600"/>
        </w:tabs>
        <w:ind w:left="3600" w:hanging="360"/>
      </w:pPr>
      <w:rPr>
        <w:rFonts w:ascii="Wingdings" w:hAnsi="Wingdings" w:hint="default"/>
      </w:rPr>
    </w:lvl>
    <w:lvl w:ilvl="5" w:tplc="85521508" w:tentative="1">
      <w:start w:val="1"/>
      <w:numFmt w:val="bullet"/>
      <w:lvlText w:val=""/>
      <w:lvlJc w:val="left"/>
      <w:pPr>
        <w:tabs>
          <w:tab w:val="num" w:pos="4320"/>
        </w:tabs>
        <w:ind w:left="4320" w:hanging="360"/>
      </w:pPr>
      <w:rPr>
        <w:rFonts w:ascii="Wingdings" w:hAnsi="Wingdings" w:hint="default"/>
      </w:rPr>
    </w:lvl>
    <w:lvl w:ilvl="6" w:tplc="12A2568E" w:tentative="1">
      <w:start w:val="1"/>
      <w:numFmt w:val="bullet"/>
      <w:lvlText w:val=""/>
      <w:lvlJc w:val="left"/>
      <w:pPr>
        <w:tabs>
          <w:tab w:val="num" w:pos="5040"/>
        </w:tabs>
        <w:ind w:left="5040" w:hanging="360"/>
      </w:pPr>
      <w:rPr>
        <w:rFonts w:ascii="Wingdings" w:hAnsi="Wingdings" w:hint="default"/>
      </w:rPr>
    </w:lvl>
    <w:lvl w:ilvl="7" w:tplc="F140DFF4" w:tentative="1">
      <w:start w:val="1"/>
      <w:numFmt w:val="bullet"/>
      <w:lvlText w:val=""/>
      <w:lvlJc w:val="left"/>
      <w:pPr>
        <w:tabs>
          <w:tab w:val="num" w:pos="5760"/>
        </w:tabs>
        <w:ind w:left="5760" w:hanging="360"/>
      </w:pPr>
      <w:rPr>
        <w:rFonts w:ascii="Wingdings" w:hAnsi="Wingdings" w:hint="default"/>
      </w:rPr>
    </w:lvl>
    <w:lvl w:ilvl="8" w:tplc="2E20D344"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80837EB"/>
    <w:multiLevelType w:val="hybridMultilevel"/>
    <w:tmpl w:val="04B6F842"/>
    <w:lvl w:ilvl="0" w:tplc="FC560AFE">
      <w:start w:val="1"/>
      <w:numFmt w:val="bullet"/>
      <w:lvlText w:val="•"/>
      <w:lvlJc w:val="left"/>
      <w:pPr>
        <w:ind w:left="720" w:hanging="360"/>
      </w:pPr>
      <w:rPr>
        <w:rFonts w:ascii="Arial" w:hAnsi="Arial"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 w15:restartNumberingAfterBreak="0">
    <w:nsid w:val="3CB36DB1"/>
    <w:multiLevelType w:val="hybridMultilevel"/>
    <w:tmpl w:val="E5A806E2"/>
    <w:lvl w:ilvl="0" w:tplc="52D42A60">
      <w:start w:val="1"/>
      <w:numFmt w:val="bullet"/>
      <w:lvlText w:val="•"/>
      <w:lvlJc w:val="left"/>
      <w:pPr>
        <w:tabs>
          <w:tab w:val="num" w:pos="720"/>
        </w:tabs>
        <w:ind w:left="720" w:hanging="360"/>
      </w:pPr>
      <w:rPr>
        <w:rFonts w:ascii="Arial" w:hAnsi="Arial" w:hint="default"/>
      </w:rPr>
    </w:lvl>
    <w:lvl w:ilvl="1" w:tplc="FAF429FA" w:tentative="1">
      <w:start w:val="1"/>
      <w:numFmt w:val="bullet"/>
      <w:lvlText w:val="•"/>
      <w:lvlJc w:val="left"/>
      <w:pPr>
        <w:tabs>
          <w:tab w:val="num" w:pos="1440"/>
        </w:tabs>
        <w:ind w:left="1440" w:hanging="360"/>
      </w:pPr>
      <w:rPr>
        <w:rFonts w:ascii="Arial" w:hAnsi="Arial" w:hint="default"/>
      </w:rPr>
    </w:lvl>
    <w:lvl w:ilvl="2" w:tplc="BFB4154A" w:tentative="1">
      <w:start w:val="1"/>
      <w:numFmt w:val="bullet"/>
      <w:lvlText w:val="•"/>
      <w:lvlJc w:val="left"/>
      <w:pPr>
        <w:tabs>
          <w:tab w:val="num" w:pos="2160"/>
        </w:tabs>
        <w:ind w:left="2160" w:hanging="360"/>
      </w:pPr>
      <w:rPr>
        <w:rFonts w:ascii="Arial" w:hAnsi="Arial" w:hint="default"/>
      </w:rPr>
    </w:lvl>
    <w:lvl w:ilvl="3" w:tplc="2E4450D4" w:tentative="1">
      <w:start w:val="1"/>
      <w:numFmt w:val="bullet"/>
      <w:lvlText w:val="•"/>
      <w:lvlJc w:val="left"/>
      <w:pPr>
        <w:tabs>
          <w:tab w:val="num" w:pos="2880"/>
        </w:tabs>
        <w:ind w:left="2880" w:hanging="360"/>
      </w:pPr>
      <w:rPr>
        <w:rFonts w:ascii="Arial" w:hAnsi="Arial" w:hint="default"/>
      </w:rPr>
    </w:lvl>
    <w:lvl w:ilvl="4" w:tplc="67688448" w:tentative="1">
      <w:start w:val="1"/>
      <w:numFmt w:val="bullet"/>
      <w:lvlText w:val="•"/>
      <w:lvlJc w:val="left"/>
      <w:pPr>
        <w:tabs>
          <w:tab w:val="num" w:pos="3600"/>
        </w:tabs>
        <w:ind w:left="3600" w:hanging="360"/>
      </w:pPr>
      <w:rPr>
        <w:rFonts w:ascii="Arial" w:hAnsi="Arial" w:hint="default"/>
      </w:rPr>
    </w:lvl>
    <w:lvl w:ilvl="5" w:tplc="291EC908" w:tentative="1">
      <w:start w:val="1"/>
      <w:numFmt w:val="bullet"/>
      <w:lvlText w:val="•"/>
      <w:lvlJc w:val="left"/>
      <w:pPr>
        <w:tabs>
          <w:tab w:val="num" w:pos="4320"/>
        </w:tabs>
        <w:ind w:left="4320" w:hanging="360"/>
      </w:pPr>
      <w:rPr>
        <w:rFonts w:ascii="Arial" w:hAnsi="Arial" w:hint="default"/>
      </w:rPr>
    </w:lvl>
    <w:lvl w:ilvl="6" w:tplc="CBA2A692" w:tentative="1">
      <w:start w:val="1"/>
      <w:numFmt w:val="bullet"/>
      <w:lvlText w:val="•"/>
      <w:lvlJc w:val="left"/>
      <w:pPr>
        <w:tabs>
          <w:tab w:val="num" w:pos="5040"/>
        </w:tabs>
        <w:ind w:left="5040" w:hanging="360"/>
      </w:pPr>
      <w:rPr>
        <w:rFonts w:ascii="Arial" w:hAnsi="Arial" w:hint="default"/>
      </w:rPr>
    </w:lvl>
    <w:lvl w:ilvl="7" w:tplc="CF801908" w:tentative="1">
      <w:start w:val="1"/>
      <w:numFmt w:val="bullet"/>
      <w:lvlText w:val="•"/>
      <w:lvlJc w:val="left"/>
      <w:pPr>
        <w:tabs>
          <w:tab w:val="num" w:pos="5760"/>
        </w:tabs>
        <w:ind w:left="5760" w:hanging="360"/>
      </w:pPr>
      <w:rPr>
        <w:rFonts w:ascii="Arial" w:hAnsi="Arial" w:hint="default"/>
      </w:rPr>
    </w:lvl>
    <w:lvl w:ilvl="8" w:tplc="9142396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304422A"/>
    <w:multiLevelType w:val="hybridMultilevel"/>
    <w:tmpl w:val="12F0FCFA"/>
    <w:lvl w:ilvl="0" w:tplc="FC560AFE">
      <w:start w:val="1"/>
      <w:numFmt w:val="bullet"/>
      <w:lvlText w:val="•"/>
      <w:lvlJc w:val="left"/>
      <w:pPr>
        <w:ind w:left="720" w:hanging="360"/>
      </w:pPr>
      <w:rPr>
        <w:rFonts w:ascii="Arial" w:hAnsi="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15:restartNumberingAfterBreak="0">
    <w:nsid w:val="469F7C7B"/>
    <w:multiLevelType w:val="hybridMultilevel"/>
    <w:tmpl w:val="88627DEE"/>
    <w:lvl w:ilvl="0" w:tplc="7AB4EFD2">
      <w:start w:val="1"/>
      <w:numFmt w:val="bullet"/>
      <w:lvlText w:val=""/>
      <w:lvlJc w:val="left"/>
      <w:pPr>
        <w:tabs>
          <w:tab w:val="num" w:pos="720"/>
        </w:tabs>
        <w:ind w:left="720" w:hanging="360"/>
      </w:pPr>
      <w:rPr>
        <w:rFonts w:ascii="Wingdings" w:hAnsi="Wingdings" w:hint="default"/>
      </w:rPr>
    </w:lvl>
    <w:lvl w:ilvl="1" w:tplc="074AF270" w:tentative="1">
      <w:start w:val="1"/>
      <w:numFmt w:val="bullet"/>
      <w:lvlText w:val=""/>
      <w:lvlJc w:val="left"/>
      <w:pPr>
        <w:tabs>
          <w:tab w:val="num" w:pos="1440"/>
        </w:tabs>
        <w:ind w:left="1440" w:hanging="360"/>
      </w:pPr>
      <w:rPr>
        <w:rFonts w:ascii="Wingdings" w:hAnsi="Wingdings" w:hint="default"/>
      </w:rPr>
    </w:lvl>
    <w:lvl w:ilvl="2" w:tplc="3A08A65A" w:tentative="1">
      <w:start w:val="1"/>
      <w:numFmt w:val="bullet"/>
      <w:lvlText w:val=""/>
      <w:lvlJc w:val="left"/>
      <w:pPr>
        <w:tabs>
          <w:tab w:val="num" w:pos="2160"/>
        </w:tabs>
        <w:ind w:left="2160" w:hanging="360"/>
      </w:pPr>
      <w:rPr>
        <w:rFonts w:ascii="Wingdings" w:hAnsi="Wingdings" w:hint="default"/>
      </w:rPr>
    </w:lvl>
    <w:lvl w:ilvl="3" w:tplc="7E74CE8E" w:tentative="1">
      <w:start w:val="1"/>
      <w:numFmt w:val="bullet"/>
      <w:lvlText w:val=""/>
      <w:lvlJc w:val="left"/>
      <w:pPr>
        <w:tabs>
          <w:tab w:val="num" w:pos="2880"/>
        </w:tabs>
        <w:ind w:left="2880" w:hanging="360"/>
      </w:pPr>
      <w:rPr>
        <w:rFonts w:ascii="Wingdings" w:hAnsi="Wingdings" w:hint="default"/>
      </w:rPr>
    </w:lvl>
    <w:lvl w:ilvl="4" w:tplc="B79C94AC" w:tentative="1">
      <w:start w:val="1"/>
      <w:numFmt w:val="bullet"/>
      <w:lvlText w:val=""/>
      <w:lvlJc w:val="left"/>
      <w:pPr>
        <w:tabs>
          <w:tab w:val="num" w:pos="3600"/>
        </w:tabs>
        <w:ind w:left="3600" w:hanging="360"/>
      </w:pPr>
      <w:rPr>
        <w:rFonts w:ascii="Wingdings" w:hAnsi="Wingdings" w:hint="default"/>
      </w:rPr>
    </w:lvl>
    <w:lvl w:ilvl="5" w:tplc="12245CEC" w:tentative="1">
      <w:start w:val="1"/>
      <w:numFmt w:val="bullet"/>
      <w:lvlText w:val=""/>
      <w:lvlJc w:val="left"/>
      <w:pPr>
        <w:tabs>
          <w:tab w:val="num" w:pos="4320"/>
        </w:tabs>
        <w:ind w:left="4320" w:hanging="360"/>
      </w:pPr>
      <w:rPr>
        <w:rFonts w:ascii="Wingdings" w:hAnsi="Wingdings" w:hint="default"/>
      </w:rPr>
    </w:lvl>
    <w:lvl w:ilvl="6" w:tplc="65003C4A" w:tentative="1">
      <w:start w:val="1"/>
      <w:numFmt w:val="bullet"/>
      <w:lvlText w:val=""/>
      <w:lvlJc w:val="left"/>
      <w:pPr>
        <w:tabs>
          <w:tab w:val="num" w:pos="5040"/>
        </w:tabs>
        <w:ind w:left="5040" w:hanging="360"/>
      </w:pPr>
      <w:rPr>
        <w:rFonts w:ascii="Wingdings" w:hAnsi="Wingdings" w:hint="default"/>
      </w:rPr>
    </w:lvl>
    <w:lvl w:ilvl="7" w:tplc="71D44A30" w:tentative="1">
      <w:start w:val="1"/>
      <w:numFmt w:val="bullet"/>
      <w:lvlText w:val=""/>
      <w:lvlJc w:val="left"/>
      <w:pPr>
        <w:tabs>
          <w:tab w:val="num" w:pos="5760"/>
        </w:tabs>
        <w:ind w:left="5760" w:hanging="360"/>
      </w:pPr>
      <w:rPr>
        <w:rFonts w:ascii="Wingdings" w:hAnsi="Wingdings" w:hint="default"/>
      </w:rPr>
    </w:lvl>
    <w:lvl w:ilvl="8" w:tplc="A81CBC72"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EA37FFA"/>
    <w:multiLevelType w:val="hybridMultilevel"/>
    <w:tmpl w:val="DFD44A34"/>
    <w:lvl w:ilvl="0" w:tplc="44528190">
      <w:start w:val="1"/>
      <w:numFmt w:val="bullet"/>
      <w:lvlText w:val="•"/>
      <w:lvlJc w:val="left"/>
      <w:pPr>
        <w:tabs>
          <w:tab w:val="num" w:pos="720"/>
        </w:tabs>
        <w:ind w:left="720" w:hanging="360"/>
      </w:pPr>
      <w:rPr>
        <w:rFonts w:ascii="Arial" w:hAnsi="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15:restartNumberingAfterBreak="0">
    <w:nsid w:val="5464574A"/>
    <w:multiLevelType w:val="hybridMultilevel"/>
    <w:tmpl w:val="F58EC856"/>
    <w:lvl w:ilvl="0" w:tplc="2514B2C4">
      <w:start w:val="1"/>
      <w:numFmt w:val="bullet"/>
      <w:lvlText w:val="•"/>
      <w:lvlJc w:val="left"/>
      <w:pPr>
        <w:tabs>
          <w:tab w:val="num" w:pos="720"/>
        </w:tabs>
        <w:ind w:left="720" w:hanging="360"/>
      </w:pPr>
      <w:rPr>
        <w:rFonts w:ascii="Arial" w:hAnsi="Arial" w:hint="default"/>
      </w:rPr>
    </w:lvl>
    <w:lvl w:ilvl="1" w:tplc="B47EFE0E" w:tentative="1">
      <w:start w:val="1"/>
      <w:numFmt w:val="bullet"/>
      <w:lvlText w:val="•"/>
      <w:lvlJc w:val="left"/>
      <w:pPr>
        <w:tabs>
          <w:tab w:val="num" w:pos="1440"/>
        </w:tabs>
        <w:ind w:left="1440" w:hanging="360"/>
      </w:pPr>
      <w:rPr>
        <w:rFonts w:ascii="Arial" w:hAnsi="Arial" w:hint="default"/>
      </w:rPr>
    </w:lvl>
    <w:lvl w:ilvl="2" w:tplc="1BCA935A" w:tentative="1">
      <w:start w:val="1"/>
      <w:numFmt w:val="bullet"/>
      <w:lvlText w:val="•"/>
      <w:lvlJc w:val="left"/>
      <w:pPr>
        <w:tabs>
          <w:tab w:val="num" w:pos="2160"/>
        </w:tabs>
        <w:ind w:left="2160" w:hanging="360"/>
      </w:pPr>
      <w:rPr>
        <w:rFonts w:ascii="Arial" w:hAnsi="Arial" w:hint="default"/>
      </w:rPr>
    </w:lvl>
    <w:lvl w:ilvl="3" w:tplc="90C08B6A" w:tentative="1">
      <w:start w:val="1"/>
      <w:numFmt w:val="bullet"/>
      <w:lvlText w:val="•"/>
      <w:lvlJc w:val="left"/>
      <w:pPr>
        <w:tabs>
          <w:tab w:val="num" w:pos="2880"/>
        </w:tabs>
        <w:ind w:left="2880" w:hanging="360"/>
      </w:pPr>
      <w:rPr>
        <w:rFonts w:ascii="Arial" w:hAnsi="Arial" w:hint="default"/>
      </w:rPr>
    </w:lvl>
    <w:lvl w:ilvl="4" w:tplc="E8686810" w:tentative="1">
      <w:start w:val="1"/>
      <w:numFmt w:val="bullet"/>
      <w:lvlText w:val="•"/>
      <w:lvlJc w:val="left"/>
      <w:pPr>
        <w:tabs>
          <w:tab w:val="num" w:pos="3600"/>
        </w:tabs>
        <w:ind w:left="3600" w:hanging="360"/>
      </w:pPr>
      <w:rPr>
        <w:rFonts w:ascii="Arial" w:hAnsi="Arial" w:hint="default"/>
      </w:rPr>
    </w:lvl>
    <w:lvl w:ilvl="5" w:tplc="B8588060" w:tentative="1">
      <w:start w:val="1"/>
      <w:numFmt w:val="bullet"/>
      <w:lvlText w:val="•"/>
      <w:lvlJc w:val="left"/>
      <w:pPr>
        <w:tabs>
          <w:tab w:val="num" w:pos="4320"/>
        </w:tabs>
        <w:ind w:left="4320" w:hanging="360"/>
      </w:pPr>
      <w:rPr>
        <w:rFonts w:ascii="Arial" w:hAnsi="Arial" w:hint="default"/>
      </w:rPr>
    </w:lvl>
    <w:lvl w:ilvl="6" w:tplc="42647BBE" w:tentative="1">
      <w:start w:val="1"/>
      <w:numFmt w:val="bullet"/>
      <w:lvlText w:val="•"/>
      <w:lvlJc w:val="left"/>
      <w:pPr>
        <w:tabs>
          <w:tab w:val="num" w:pos="5040"/>
        </w:tabs>
        <w:ind w:left="5040" w:hanging="360"/>
      </w:pPr>
      <w:rPr>
        <w:rFonts w:ascii="Arial" w:hAnsi="Arial" w:hint="default"/>
      </w:rPr>
    </w:lvl>
    <w:lvl w:ilvl="7" w:tplc="C3F41BC2" w:tentative="1">
      <w:start w:val="1"/>
      <w:numFmt w:val="bullet"/>
      <w:lvlText w:val="•"/>
      <w:lvlJc w:val="left"/>
      <w:pPr>
        <w:tabs>
          <w:tab w:val="num" w:pos="5760"/>
        </w:tabs>
        <w:ind w:left="5760" w:hanging="360"/>
      </w:pPr>
      <w:rPr>
        <w:rFonts w:ascii="Arial" w:hAnsi="Arial" w:hint="default"/>
      </w:rPr>
    </w:lvl>
    <w:lvl w:ilvl="8" w:tplc="5D02A1D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49655AF"/>
    <w:multiLevelType w:val="hybridMultilevel"/>
    <w:tmpl w:val="9894FAB4"/>
    <w:lvl w:ilvl="0" w:tplc="44528190">
      <w:start w:val="1"/>
      <w:numFmt w:val="bullet"/>
      <w:lvlText w:val="•"/>
      <w:lvlJc w:val="left"/>
      <w:pPr>
        <w:tabs>
          <w:tab w:val="num" w:pos="720"/>
        </w:tabs>
        <w:ind w:left="720" w:hanging="360"/>
      </w:pPr>
      <w:rPr>
        <w:rFonts w:ascii="Arial" w:hAnsi="Arial" w:hint="default"/>
      </w:rPr>
    </w:lvl>
    <w:lvl w:ilvl="1" w:tplc="E410BEC6" w:tentative="1">
      <w:start w:val="1"/>
      <w:numFmt w:val="bullet"/>
      <w:lvlText w:val="•"/>
      <w:lvlJc w:val="left"/>
      <w:pPr>
        <w:tabs>
          <w:tab w:val="num" w:pos="1440"/>
        </w:tabs>
        <w:ind w:left="1440" w:hanging="360"/>
      </w:pPr>
      <w:rPr>
        <w:rFonts w:ascii="Arial" w:hAnsi="Arial" w:hint="default"/>
      </w:rPr>
    </w:lvl>
    <w:lvl w:ilvl="2" w:tplc="69764D70" w:tentative="1">
      <w:start w:val="1"/>
      <w:numFmt w:val="bullet"/>
      <w:lvlText w:val="•"/>
      <w:lvlJc w:val="left"/>
      <w:pPr>
        <w:tabs>
          <w:tab w:val="num" w:pos="2160"/>
        </w:tabs>
        <w:ind w:left="2160" w:hanging="360"/>
      </w:pPr>
      <w:rPr>
        <w:rFonts w:ascii="Arial" w:hAnsi="Arial" w:hint="default"/>
      </w:rPr>
    </w:lvl>
    <w:lvl w:ilvl="3" w:tplc="46DAB03C" w:tentative="1">
      <w:start w:val="1"/>
      <w:numFmt w:val="bullet"/>
      <w:lvlText w:val="•"/>
      <w:lvlJc w:val="left"/>
      <w:pPr>
        <w:tabs>
          <w:tab w:val="num" w:pos="2880"/>
        </w:tabs>
        <w:ind w:left="2880" w:hanging="360"/>
      </w:pPr>
      <w:rPr>
        <w:rFonts w:ascii="Arial" w:hAnsi="Arial" w:hint="default"/>
      </w:rPr>
    </w:lvl>
    <w:lvl w:ilvl="4" w:tplc="9F5E86F4" w:tentative="1">
      <w:start w:val="1"/>
      <w:numFmt w:val="bullet"/>
      <w:lvlText w:val="•"/>
      <w:lvlJc w:val="left"/>
      <w:pPr>
        <w:tabs>
          <w:tab w:val="num" w:pos="3600"/>
        </w:tabs>
        <w:ind w:left="3600" w:hanging="360"/>
      </w:pPr>
      <w:rPr>
        <w:rFonts w:ascii="Arial" w:hAnsi="Arial" w:hint="default"/>
      </w:rPr>
    </w:lvl>
    <w:lvl w:ilvl="5" w:tplc="D7B4AF18" w:tentative="1">
      <w:start w:val="1"/>
      <w:numFmt w:val="bullet"/>
      <w:lvlText w:val="•"/>
      <w:lvlJc w:val="left"/>
      <w:pPr>
        <w:tabs>
          <w:tab w:val="num" w:pos="4320"/>
        </w:tabs>
        <w:ind w:left="4320" w:hanging="360"/>
      </w:pPr>
      <w:rPr>
        <w:rFonts w:ascii="Arial" w:hAnsi="Arial" w:hint="default"/>
      </w:rPr>
    </w:lvl>
    <w:lvl w:ilvl="6" w:tplc="A82C10AA" w:tentative="1">
      <w:start w:val="1"/>
      <w:numFmt w:val="bullet"/>
      <w:lvlText w:val="•"/>
      <w:lvlJc w:val="left"/>
      <w:pPr>
        <w:tabs>
          <w:tab w:val="num" w:pos="5040"/>
        </w:tabs>
        <w:ind w:left="5040" w:hanging="360"/>
      </w:pPr>
      <w:rPr>
        <w:rFonts w:ascii="Arial" w:hAnsi="Arial" w:hint="default"/>
      </w:rPr>
    </w:lvl>
    <w:lvl w:ilvl="7" w:tplc="8FC27E1C" w:tentative="1">
      <w:start w:val="1"/>
      <w:numFmt w:val="bullet"/>
      <w:lvlText w:val="•"/>
      <w:lvlJc w:val="left"/>
      <w:pPr>
        <w:tabs>
          <w:tab w:val="num" w:pos="5760"/>
        </w:tabs>
        <w:ind w:left="5760" w:hanging="360"/>
      </w:pPr>
      <w:rPr>
        <w:rFonts w:ascii="Arial" w:hAnsi="Arial" w:hint="default"/>
      </w:rPr>
    </w:lvl>
    <w:lvl w:ilvl="8" w:tplc="785AAA5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635651E"/>
    <w:multiLevelType w:val="multilevel"/>
    <w:tmpl w:val="0D061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46704C6"/>
    <w:multiLevelType w:val="hybridMultilevel"/>
    <w:tmpl w:val="AB80E1DA"/>
    <w:lvl w:ilvl="0" w:tplc="44528190">
      <w:start w:val="1"/>
      <w:numFmt w:val="bullet"/>
      <w:lvlText w:val="•"/>
      <w:lvlJc w:val="left"/>
      <w:pPr>
        <w:tabs>
          <w:tab w:val="num" w:pos="720"/>
        </w:tabs>
        <w:ind w:left="720" w:hanging="360"/>
      </w:pPr>
      <w:rPr>
        <w:rFonts w:ascii="Arial" w:hAnsi="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15:restartNumberingAfterBreak="0">
    <w:nsid w:val="65B807D6"/>
    <w:multiLevelType w:val="hybridMultilevel"/>
    <w:tmpl w:val="8970FD46"/>
    <w:lvl w:ilvl="0" w:tplc="E954EF2C">
      <w:start w:val="1"/>
      <w:numFmt w:val="bullet"/>
      <w:lvlText w:val="•"/>
      <w:lvlJc w:val="left"/>
      <w:pPr>
        <w:tabs>
          <w:tab w:val="num" w:pos="720"/>
        </w:tabs>
        <w:ind w:left="720" w:hanging="360"/>
      </w:pPr>
      <w:rPr>
        <w:rFonts w:ascii="Arial" w:hAnsi="Arial" w:hint="default"/>
      </w:rPr>
    </w:lvl>
    <w:lvl w:ilvl="1" w:tplc="EE2829E0" w:tentative="1">
      <w:start w:val="1"/>
      <w:numFmt w:val="bullet"/>
      <w:lvlText w:val="•"/>
      <w:lvlJc w:val="left"/>
      <w:pPr>
        <w:tabs>
          <w:tab w:val="num" w:pos="1440"/>
        </w:tabs>
        <w:ind w:left="1440" w:hanging="360"/>
      </w:pPr>
      <w:rPr>
        <w:rFonts w:ascii="Arial" w:hAnsi="Arial" w:hint="default"/>
      </w:rPr>
    </w:lvl>
    <w:lvl w:ilvl="2" w:tplc="D7324B44" w:tentative="1">
      <w:start w:val="1"/>
      <w:numFmt w:val="bullet"/>
      <w:lvlText w:val="•"/>
      <w:lvlJc w:val="left"/>
      <w:pPr>
        <w:tabs>
          <w:tab w:val="num" w:pos="2160"/>
        </w:tabs>
        <w:ind w:left="2160" w:hanging="360"/>
      </w:pPr>
      <w:rPr>
        <w:rFonts w:ascii="Arial" w:hAnsi="Arial" w:hint="default"/>
      </w:rPr>
    </w:lvl>
    <w:lvl w:ilvl="3" w:tplc="E58CD958" w:tentative="1">
      <w:start w:val="1"/>
      <w:numFmt w:val="bullet"/>
      <w:lvlText w:val="•"/>
      <w:lvlJc w:val="left"/>
      <w:pPr>
        <w:tabs>
          <w:tab w:val="num" w:pos="2880"/>
        </w:tabs>
        <w:ind w:left="2880" w:hanging="360"/>
      </w:pPr>
      <w:rPr>
        <w:rFonts w:ascii="Arial" w:hAnsi="Arial" w:hint="default"/>
      </w:rPr>
    </w:lvl>
    <w:lvl w:ilvl="4" w:tplc="8A3224D2" w:tentative="1">
      <w:start w:val="1"/>
      <w:numFmt w:val="bullet"/>
      <w:lvlText w:val="•"/>
      <w:lvlJc w:val="left"/>
      <w:pPr>
        <w:tabs>
          <w:tab w:val="num" w:pos="3600"/>
        </w:tabs>
        <w:ind w:left="3600" w:hanging="360"/>
      </w:pPr>
      <w:rPr>
        <w:rFonts w:ascii="Arial" w:hAnsi="Arial" w:hint="default"/>
      </w:rPr>
    </w:lvl>
    <w:lvl w:ilvl="5" w:tplc="0C741F80" w:tentative="1">
      <w:start w:val="1"/>
      <w:numFmt w:val="bullet"/>
      <w:lvlText w:val="•"/>
      <w:lvlJc w:val="left"/>
      <w:pPr>
        <w:tabs>
          <w:tab w:val="num" w:pos="4320"/>
        </w:tabs>
        <w:ind w:left="4320" w:hanging="360"/>
      </w:pPr>
      <w:rPr>
        <w:rFonts w:ascii="Arial" w:hAnsi="Arial" w:hint="default"/>
      </w:rPr>
    </w:lvl>
    <w:lvl w:ilvl="6" w:tplc="C0D8C47C" w:tentative="1">
      <w:start w:val="1"/>
      <w:numFmt w:val="bullet"/>
      <w:lvlText w:val="•"/>
      <w:lvlJc w:val="left"/>
      <w:pPr>
        <w:tabs>
          <w:tab w:val="num" w:pos="5040"/>
        </w:tabs>
        <w:ind w:left="5040" w:hanging="360"/>
      </w:pPr>
      <w:rPr>
        <w:rFonts w:ascii="Arial" w:hAnsi="Arial" w:hint="default"/>
      </w:rPr>
    </w:lvl>
    <w:lvl w:ilvl="7" w:tplc="614CFEC0" w:tentative="1">
      <w:start w:val="1"/>
      <w:numFmt w:val="bullet"/>
      <w:lvlText w:val="•"/>
      <w:lvlJc w:val="left"/>
      <w:pPr>
        <w:tabs>
          <w:tab w:val="num" w:pos="5760"/>
        </w:tabs>
        <w:ind w:left="5760" w:hanging="360"/>
      </w:pPr>
      <w:rPr>
        <w:rFonts w:ascii="Arial" w:hAnsi="Arial" w:hint="default"/>
      </w:rPr>
    </w:lvl>
    <w:lvl w:ilvl="8" w:tplc="C10A0E3E"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6650BFD"/>
    <w:multiLevelType w:val="hybridMultilevel"/>
    <w:tmpl w:val="24C021D2"/>
    <w:lvl w:ilvl="0" w:tplc="DE1682DC">
      <w:start w:val="1"/>
      <w:numFmt w:val="bullet"/>
      <w:lvlText w:val="•"/>
      <w:lvlJc w:val="left"/>
      <w:pPr>
        <w:tabs>
          <w:tab w:val="num" w:pos="720"/>
        </w:tabs>
        <w:ind w:left="720" w:hanging="360"/>
      </w:pPr>
      <w:rPr>
        <w:rFonts w:ascii="Arial" w:hAnsi="Arial" w:hint="default"/>
      </w:rPr>
    </w:lvl>
    <w:lvl w:ilvl="1" w:tplc="9EACB0D8" w:tentative="1">
      <w:start w:val="1"/>
      <w:numFmt w:val="bullet"/>
      <w:lvlText w:val="•"/>
      <w:lvlJc w:val="left"/>
      <w:pPr>
        <w:tabs>
          <w:tab w:val="num" w:pos="1440"/>
        </w:tabs>
        <w:ind w:left="1440" w:hanging="360"/>
      </w:pPr>
      <w:rPr>
        <w:rFonts w:ascii="Arial" w:hAnsi="Arial" w:hint="default"/>
      </w:rPr>
    </w:lvl>
    <w:lvl w:ilvl="2" w:tplc="E59E884E" w:tentative="1">
      <w:start w:val="1"/>
      <w:numFmt w:val="bullet"/>
      <w:lvlText w:val="•"/>
      <w:lvlJc w:val="left"/>
      <w:pPr>
        <w:tabs>
          <w:tab w:val="num" w:pos="2160"/>
        </w:tabs>
        <w:ind w:left="2160" w:hanging="360"/>
      </w:pPr>
      <w:rPr>
        <w:rFonts w:ascii="Arial" w:hAnsi="Arial" w:hint="default"/>
      </w:rPr>
    </w:lvl>
    <w:lvl w:ilvl="3" w:tplc="AA063E24" w:tentative="1">
      <w:start w:val="1"/>
      <w:numFmt w:val="bullet"/>
      <w:lvlText w:val="•"/>
      <w:lvlJc w:val="left"/>
      <w:pPr>
        <w:tabs>
          <w:tab w:val="num" w:pos="2880"/>
        </w:tabs>
        <w:ind w:left="2880" w:hanging="360"/>
      </w:pPr>
      <w:rPr>
        <w:rFonts w:ascii="Arial" w:hAnsi="Arial" w:hint="default"/>
      </w:rPr>
    </w:lvl>
    <w:lvl w:ilvl="4" w:tplc="503A5486" w:tentative="1">
      <w:start w:val="1"/>
      <w:numFmt w:val="bullet"/>
      <w:lvlText w:val="•"/>
      <w:lvlJc w:val="left"/>
      <w:pPr>
        <w:tabs>
          <w:tab w:val="num" w:pos="3600"/>
        </w:tabs>
        <w:ind w:left="3600" w:hanging="360"/>
      </w:pPr>
      <w:rPr>
        <w:rFonts w:ascii="Arial" w:hAnsi="Arial" w:hint="default"/>
      </w:rPr>
    </w:lvl>
    <w:lvl w:ilvl="5" w:tplc="33F82412" w:tentative="1">
      <w:start w:val="1"/>
      <w:numFmt w:val="bullet"/>
      <w:lvlText w:val="•"/>
      <w:lvlJc w:val="left"/>
      <w:pPr>
        <w:tabs>
          <w:tab w:val="num" w:pos="4320"/>
        </w:tabs>
        <w:ind w:left="4320" w:hanging="360"/>
      </w:pPr>
      <w:rPr>
        <w:rFonts w:ascii="Arial" w:hAnsi="Arial" w:hint="default"/>
      </w:rPr>
    </w:lvl>
    <w:lvl w:ilvl="6" w:tplc="2EAA9842" w:tentative="1">
      <w:start w:val="1"/>
      <w:numFmt w:val="bullet"/>
      <w:lvlText w:val="•"/>
      <w:lvlJc w:val="left"/>
      <w:pPr>
        <w:tabs>
          <w:tab w:val="num" w:pos="5040"/>
        </w:tabs>
        <w:ind w:left="5040" w:hanging="360"/>
      </w:pPr>
      <w:rPr>
        <w:rFonts w:ascii="Arial" w:hAnsi="Arial" w:hint="default"/>
      </w:rPr>
    </w:lvl>
    <w:lvl w:ilvl="7" w:tplc="ACAE162A" w:tentative="1">
      <w:start w:val="1"/>
      <w:numFmt w:val="bullet"/>
      <w:lvlText w:val="•"/>
      <w:lvlJc w:val="left"/>
      <w:pPr>
        <w:tabs>
          <w:tab w:val="num" w:pos="5760"/>
        </w:tabs>
        <w:ind w:left="5760" w:hanging="360"/>
      </w:pPr>
      <w:rPr>
        <w:rFonts w:ascii="Arial" w:hAnsi="Arial" w:hint="default"/>
      </w:rPr>
    </w:lvl>
    <w:lvl w:ilvl="8" w:tplc="A010162E"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72E21097"/>
    <w:multiLevelType w:val="hybridMultilevel"/>
    <w:tmpl w:val="7396CFA4"/>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4" w15:restartNumberingAfterBreak="0">
    <w:nsid w:val="7C505907"/>
    <w:multiLevelType w:val="hybridMultilevel"/>
    <w:tmpl w:val="2C1226B6"/>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5" w15:restartNumberingAfterBreak="0">
    <w:nsid w:val="7CAD4787"/>
    <w:multiLevelType w:val="multilevel"/>
    <w:tmpl w:val="9112C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25"/>
  </w:num>
  <w:num w:numId="3">
    <w:abstractNumId w:val="23"/>
  </w:num>
  <w:num w:numId="4">
    <w:abstractNumId w:val="4"/>
  </w:num>
  <w:num w:numId="5">
    <w:abstractNumId w:val="24"/>
  </w:num>
  <w:num w:numId="6">
    <w:abstractNumId w:val="17"/>
  </w:num>
  <w:num w:numId="7">
    <w:abstractNumId w:val="12"/>
  </w:num>
  <w:num w:numId="8">
    <w:abstractNumId w:val="14"/>
  </w:num>
  <w:num w:numId="9">
    <w:abstractNumId w:val="9"/>
  </w:num>
  <w:num w:numId="10">
    <w:abstractNumId w:val="13"/>
  </w:num>
  <w:num w:numId="11">
    <w:abstractNumId w:val="3"/>
  </w:num>
  <w:num w:numId="12">
    <w:abstractNumId w:val="8"/>
  </w:num>
  <w:num w:numId="13">
    <w:abstractNumId w:val="2"/>
  </w:num>
  <w:num w:numId="14">
    <w:abstractNumId w:val="10"/>
  </w:num>
  <w:num w:numId="15">
    <w:abstractNumId w:val="18"/>
  </w:num>
  <w:num w:numId="16">
    <w:abstractNumId w:val="1"/>
  </w:num>
  <w:num w:numId="17">
    <w:abstractNumId w:val="22"/>
  </w:num>
  <w:num w:numId="18">
    <w:abstractNumId w:val="11"/>
  </w:num>
  <w:num w:numId="19">
    <w:abstractNumId w:val="0"/>
  </w:num>
  <w:num w:numId="20">
    <w:abstractNumId w:val="7"/>
  </w:num>
  <w:num w:numId="21">
    <w:abstractNumId w:val="16"/>
  </w:num>
  <w:num w:numId="22">
    <w:abstractNumId w:val="5"/>
  </w:num>
  <w:num w:numId="23">
    <w:abstractNumId w:val="20"/>
  </w:num>
  <w:num w:numId="24">
    <w:abstractNumId w:val="15"/>
  </w:num>
  <w:num w:numId="25">
    <w:abstractNumId w:val="6"/>
  </w:num>
  <w:num w:numId="2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2F42"/>
    <w:rsid w:val="0000066B"/>
    <w:rsid w:val="000524AC"/>
    <w:rsid w:val="000728ED"/>
    <w:rsid w:val="001140ED"/>
    <w:rsid w:val="00193826"/>
    <w:rsid w:val="002B7F77"/>
    <w:rsid w:val="0037758F"/>
    <w:rsid w:val="00396F09"/>
    <w:rsid w:val="003A39A0"/>
    <w:rsid w:val="003A3FF7"/>
    <w:rsid w:val="003F1B56"/>
    <w:rsid w:val="004006E7"/>
    <w:rsid w:val="00456012"/>
    <w:rsid w:val="0047533D"/>
    <w:rsid w:val="004B7157"/>
    <w:rsid w:val="004B71BC"/>
    <w:rsid w:val="00557D5A"/>
    <w:rsid w:val="00595FAE"/>
    <w:rsid w:val="005B234C"/>
    <w:rsid w:val="005C11EB"/>
    <w:rsid w:val="005D6691"/>
    <w:rsid w:val="005E15F4"/>
    <w:rsid w:val="005F1786"/>
    <w:rsid w:val="00612037"/>
    <w:rsid w:val="00652F42"/>
    <w:rsid w:val="006536C0"/>
    <w:rsid w:val="006B585A"/>
    <w:rsid w:val="006D7FCD"/>
    <w:rsid w:val="006F469A"/>
    <w:rsid w:val="006F5397"/>
    <w:rsid w:val="00751399"/>
    <w:rsid w:val="00780213"/>
    <w:rsid w:val="00794F2B"/>
    <w:rsid w:val="0081251D"/>
    <w:rsid w:val="0081296B"/>
    <w:rsid w:val="008835AA"/>
    <w:rsid w:val="00892042"/>
    <w:rsid w:val="00893C0D"/>
    <w:rsid w:val="008A5A17"/>
    <w:rsid w:val="008B719D"/>
    <w:rsid w:val="008C2353"/>
    <w:rsid w:val="008E5A27"/>
    <w:rsid w:val="00905167"/>
    <w:rsid w:val="0091686A"/>
    <w:rsid w:val="00930C93"/>
    <w:rsid w:val="00967AD2"/>
    <w:rsid w:val="009B7416"/>
    <w:rsid w:val="00A26E92"/>
    <w:rsid w:val="00A523C9"/>
    <w:rsid w:val="00A7014B"/>
    <w:rsid w:val="00A80423"/>
    <w:rsid w:val="00A93106"/>
    <w:rsid w:val="00A953E8"/>
    <w:rsid w:val="00B24389"/>
    <w:rsid w:val="00B33A20"/>
    <w:rsid w:val="00B45025"/>
    <w:rsid w:val="00C1096C"/>
    <w:rsid w:val="00C1274C"/>
    <w:rsid w:val="00C2422D"/>
    <w:rsid w:val="00C4441F"/>
    <w:rsid w:val="00C65258"/>
    <w:rsid w:val="00CA5622"/>
    <w:rsid w:val="00CD2B59"/>
    <w:rsid w:val="00CF3CC9"/>
    <w:rsid w:val="00CF4159"/>
    <w:rsid w:val="00D67A79"/>
    <w:rsid w:val="00DB1DAC"/>
    <w:rsid w:val="00DD641A"/>
    <w:rsid w:val="00DE6BD1"/>
    <w:rsid w:val="00E03DFA"/>
    <w:rsid w:val="00E450FD"/>
    <w:rsid w:val="00E90DC6"/>
    <w:rsid w:val="00E93AC6"/>
    <w:rsid w:val="00EC2FF0"/>
    <w:rsid w:val="00F233BC"/>
    <w:rsid w:val="00F36E97"/>
    <w:rsid w:val="00F44787"/>
    <w:rsid w:val="00F65349"/>
    <w:rsid w:val="00FB54B8"/>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86564F0"/>
  <w14:defaultImageDpi w14:val="32767"/>
  <w15:chartTrackingRefBased/>
  <w15:docId w15:val="{5682FA34-7C2A-0E47-81BD-3BE5A82FD2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52F42"/>
    <w:pPr>
      <w:tabs>
        <w:tab w:val="center" w:pos="4252"/>
        <w:tab w:val="right" w:pos="8504"/>
      </w:tabs>
    </w:pPr>
  </w:style>
  <w:style w:type="character" w:customStyle="1" w:styleId="EncabezadoCar">
    <w:name w:val="Encabezado Car"/>
    <w:basedOn w:val="Fuentedeprrafopredeter"/>
    <w:link w:val="Encabezado"/>
    <w:uiPriority w:val="99"/>
    <w:rsid w:val="00652F42"/>
  </w:style>
  <w:style w:type="paragraph" w:styleId="Piedepgina">
    <w:name w:val="footer"/>
    <w:basedOn w:val="Normal"/>
    <w:link w:val="PiedepginaCar"/>
    <w:uiPriority w:val="99"/>
    <w:unhideWhenUsed/>
    <w:rsid w:val="00652F42"/>
    <w:pPr>
      <w:tabs>
        <w:tab w:val="center" w:pos="4252"/>
        <w:tab w:val="right" w:pos="8504"/>
      </w:tabs>
    </w:pPr>
  </w:style>
  <w:style w:type="character" w:customStyle="1" w:styleId="PiedepginaCar">
    <w:name w:val="Pie de página Car"/>
    <w:basedOn w:val="Fuentedeprrafopredeter"/>
    <w:link w:val="Piedepgina"/>
    <w:uiPriority w:val="99"/>
    <w:rsid w:val="00652F42"/>
  </w:style>
  <w:style w:type="character" w:styleId="Hipervnculo">
    <w:name w:val="Hyperlink"/>
    <w:basedOn w:val="Fuentedeprrafopredeter"/>
    <w:uiPriority w:val="99"/>
    <w:unhideWhenUsed/>
    <w:rsid w:val="00A26E92"/>
    <w:rPr>
      <w:color w:val="0563C1" w:themeColor="hyperlink"/>
      <w:u w:val="single"/>
    </w:rPr>
  </w:style>
  <w:style w:type="character" w:styleId="Mencinsinresolver">
    <w:name w:val="Unresolved Mention"/>
    <w:basedOn w:val="Fuentedeprrafopredeter"/>
    <w:uiPriority w:val="99"/>
    <w:rsid w:val="00A26E92"/>
    <w:rPr>
      <w:color w:val="605E5C"/>
      <w:shd w:val="clear" w:color="auto" w:fill="E1DFDD"/>
    </w:rPr>
  </w:style>
  <w:style w:type="paragraph" w:customStyle="1" w:styleId="m-1715224616310913767xmsonormal">
    <w:name w:val="m_-1715224616310913767x_msonormal"/>
    <w:basedOn w:val="Normal"/>
    <w:rsid w:val="008835AA"/>
    <w:pPr>
      <w:spacing w:before="100" w:beforeAutospacing="1" w:after="100" w:afterAutospacing="1"/>
    </w:pPr>
    <w:rPr>
      <w:rFonts w:ascii="Times New Roman" w:eastAsia="Times New Roman" w:hAnsi="Times New Roman" w:cs="Times New Roman"/>
      <w:lang w:val="es-EC" w:eastAsia="es-ES_tradnl"/>
    </w:rPr>
  </w:style>
  <w:style w:type="paragraph" w:customStyle="1" w:styleId="m-1715224616310913767xdefault">
    <w:name w:val="m_-1715224616310913767x_default"/>
    <w:basedOn w:val="Normal"/>
    <w:rsid w:val="008835AA"/>
    <w:pPr>
      <w:spacing w:before="100" w:beforeAutospacing="1" w:after="100" w:afterAutospacing="1"/>
    </w:pPr>
    <w:rPr>
      <w:rFonts w:ascii="Times New Roman" w:eastAsia="Times New Roman" w:hAnsi="Times New Roman" w:cs="Times New Roman"/>
      <w:lang w:val="es-EC" w:eastAsia="es-ES_tradnl"/>
    </w:rPr>
  </w:style>
  <w:style w:type="paragraph" w:styleId="NormalWeb">
    <w:name w:val="Normal (Web)"/>
    <w:basedOn w:val="Normal"/>
    <w:uiPriority w:val="99"/>
    <w:semiHidden/>
    <w:unhideWhenUsed/>
    <w:rsid w:val="00A523C9"/>
    <w:pPr>
      <w:spacing w:before="100" w:beforeAutospacing="1" w:after="375"/>
    </w:pPr>
    <w:rPr>
      <w:rFonts w:ascii="Times New Roman" w:eastAsia="Times New Roman" w:hAnsi="Times New Roman" w:cs="Times New Roman"/>
      <w:lang w:val="es-EC" w:eastAsia="es-EC"/>
    </w:rPr>
  </w:style>
  <w:style w:type="paragraph" w:styleId="Prrafodelista">
    <w:name w:val="List Paragraph"/>
    <w:basedOn w:val="Normal"/>
    <w:uiPriority w:val="34"/>
    <w:qFormat/>
    <w:rsid w:val="006F469A"/>
    <w:pPr>
      <w:spacing w:after="200" w:line="276" w:lineRule="auto"/>
      <w:ind w:left="720"/>
      <w:contextualSpacing/>
    </w:pPr>
    <w:rPr>
      <w:rFonts w:eastAsiaTheme="minorEastAsia"/>
      <w:sz w:val="22"/>
      <w:szCs w:val="22"/>
      <w:lang w:val="es-EC" w:eastAsia="es-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467200">
      <w:bodyDiv w:val="1"/>
      <w:marLeft w:val="0"/>
      <w:marRight w:val="0"/>
      <w:marTop w:val="0"/>
      <w:marBottom w:val="0"/>
      <w:divBdr>
        <w:top w:val="none" w:sz="0" w:space="0" w:color="auto"/>
        <w:left w:val="none" w:sz="0" w:space="0" w:color="auto"/>
        <w:bottom w:val="none" w:sz="0" w:space="0" w:color="auto"/>
        <w:right w:val="none" w:sz="0" w:space="0" w:color="auto"/>
      </w:divBdr>
    </w:div>
    <w:div w:id="1129275711">
      <w:bodyDiv w:val="1"/>
      <w:marLeft w:val="0"/>
      <w:marRight w:val="0"/>
      <w:marTop w:val="0"/>
      <w:marBottom w:val="0"/>
      <w:divBdr>
        <w:top w:val="none" w:sz="0" w:space="0" w:color="auto"/>
        <w:left w:val="none" w:sz="0" w:space="0" w:color="auto"/>
        <w:bottom w:val="none" w:sz="0" w:space="0" w:color="auto"/>
        <w:right w:val="none" w:sz="0" w:space="0" w:color="auto"/>
      </w:divBdr>
      <w:divsChild>
        <w:div w:id="1551067402">
          <w:marLeft w:val="0"/>
          <w:marRight w:val="0"/>
          <w:marTop w:val="0"/>
          <w:marBottom w:val="0"/>
          <w:divBdr>
            <w:top w:val="none" w:sz="0" w:space="0" w:color="auto"/>
            <w:left w:val="none" w:sz="0" w:space="0" w:color="auto"/>
            <w:bottom w:val="none" w:sz="0" w:space="0" w:color="auto"/>
            <w:right w:val="none" w:sz="0" w:space="0" w:color="auto"/>
          </w:divBdr>
          <w:divsChild>
            <w:div w:id="1742018217">
              <w:marLeft w:val="0"/>
              <w:marRight w:val="0"/>
              <w:marTop w:val="0"/>
              <w:marBottom w:val="0"/>
              <w:divBdr>
                <w:top w:val="none" w:sz="0" w:space="0" w:color="auto"/>
                <w:left w:val="none" w:sz="0" w:space="0" w:color="auto"/>
                <w:bottom w:val="none" w:sz="0" w:space="0" w:color="auto"/>
                <w:right w:val="none" w:sz="0" w:space="0" w:color="auto"/>
              </w:divBdr>
              <w:divsChild>
                <w:div w:id="427118540">
                  <w:marLeft w:val="0"/>
                  <w:marRight w:val="0"/>
                  <w:marTop w:val="0"/>
                  <w:marBottom w:val="0"/>
                  <w:divBdr>
                    <w:top w:val="none" w:sz="0" w:space="0" w:color="auto"/>
                    <w:left w:val="none" w:sz="0" w:space="0" w:color="auto"/>
                    <w:bottom w:val="none" w:sz="0" w:space="0" w:color="auto"/>
                    <w:right w:val="none" w:sz="0" w:space="0" w:color="auto"/>
                  </w:divBdr>
                  <w:divsChild>
                    <w:div w:id="874393244">
                      <w:marLeft w:val="0"/>
                      <w:marRight w:val="0"/>
                      <w:marTop w:val="0"/>
                      <w:marBottom w:val="0"/>
                      <w:divBdr>
                        <w:top w:val="none" w:sz="0" w:space="0" w:color="auto"/>
                        <w:left w:val="none" w:sz="0" w:space="0" w:color="auto"/>
                        <w:bottom w:val="none" w:sz="0" w:space="0" w:color="auto"/>
                        <w:right w:val="none" w:sz="0" w:space="0" w:color="auto"/>
                      </w:divBdr>
                      <w:divsChild>
                        <w:div w:id="1628899336">
                          <w:marLeft w:val="0"/>
                          <w:marRight w:val="0"/>
                          <w:marTop w:val="0"/>
                          <w:marBottom w:val="0"/>
                          <w:divBdr>
                            <w:top w:val="none" w:sz="0" w:space="0" w:color="auto"/>
                            <w:left w:val="none" w:sz="0" w:space="0" w:color="auto"/>
                            <w:bottom w:val="none" w:sz="0" w:space="0" w:color="auto"/>
                            <w:right w:val="none" w:sz="0" w:space="0" w:color="auto"/>
                          </w:divBdr>
                          <w:divsChild>
                            <w:div w:id="2060393623">
                              <w:marLeft w:val="0"/>
                              <w:marRight w:val="0"/>
                              <w:marTop w:val="0"/>
                              <w:marBottom w:val="0"/>
                              <w:divBdr>
                                <w:top w:val="none" w:sz="0" w:space="0" w:color="auto"/>
                                <w:left w:val="none" w:sz="0" w:space="0" w:color="auto"/>
                                <w:bottom w:val="none" w:sz="0" w:space="0" w:color="auto"/>
                                <w:right w:val="none" w:sz="0" w:space="0" w:color="auto"/>
                              </w:divBdr>
                              <w:divsChild>
                                <w:div w:id="31013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9779900">
      <w:bodyDiv w:val="1"/>
      <w:marLeft w:val="0"/>
      <w:marRight w:val="0"/>
      <w:marTop w:val="0"/>
      <w:marBottom w:val="0"/>
      <w:divBdr>
        <w:top w:val="none" w:sz="0" w:space="0" w:color="auto"/>
        <w:left w:val="none" w:sz="0" w:space="0" w:color="auto"/>
        <w:bottom w:val="none" w:sz="0" w:space="0" w:color="auto"/>
        <w:right w:val="none" w:sz="0" w:space="0" w:color="auto"/>
      </w:divBdr>
    </w:div>
    <w:div w:id="2132285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B4BC13-23E2-4E18-9FF0-8D3F6132AB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545</Words>
  <Characters>3002</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Montalvo Pisco</dc:creator>
  <cp:keywords/>
  <dc:description/>
  <cp:lastModifiedBy>Amparo</cp:lastModifiedBy>
  <cp:revision>5</cp:revision>
  <cp:lastPrinted>2018-11-29T17:44:00Z</cp:lastPrinted>
  <dcterms:created xsi:type="dcterms:W3CDTF">2018-10-25T20:04:00Z</dcterms:created>
  <dcterms:modified xsi:type="dcterms:W3CDTF">2018-11-29T17:45:00Z</dcterms:modified>
</cp:coreProperties>
</file>